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1D15" w14:textId="77777777" w:rsidR="00581CE3" w:rsidRDefault="00581CE3" w:rsidP="002E49EF">
      <w:pPr>
        <w:spacing w:after="120" w:line="240" w:lineRule="auto"/>
        <w:jc w:val="center"/>
        <w:rPr>
          <w:b/>
          <w:sz w:val="18"/>
          <w:szCs w:val="36"/>
        </w:rPr>
      </w:pPr>
    </w:p>
    <w:p w14:paraId="2B205A3D" w14:textId="2A060636" w:rsidR="00581CE3" w:rsidRPr="003E7116" w:rsidRDefault="00F85A23" w:rsidP="00E40306">
      <w:pPr>
        <w:spacing w:after="120"/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b/>
          <w:sz w:val="36"/>
          <w:szCs w:val="36"/>
        </w:rPr>
        <w:t>Business Analysis</w:t>
      </w:r>
      <w:r w:rsidR="00C316C1" w:rsidRPr="003E7116">
        <w:rPr>
          <w:rFonts w:ascii="Arial Narrow" w:hAnsi="Arial Narrow"/>
          <w:b/>
          <w:sz w:val="36"/>
          <w:szCs w:val="36"/>
        </w:rPr>
        <w:t xml:space="preserve"> Graduate Certificate Program</w:t>
      </w:r>
      <w:r w:rsidR="00581CE3" w:rsidRPr="003E7116">
        <w:rPr>
          <w:rFonts w:ascii="Arial Narrow" w:hAnsi="Arial Narrow"/>
          <w:b/>
          <w:sz w:val="36"/>
          <w:szCs w:val="36"/>
        </w:rPr>
        <w:br/>
      </w:r>
      <w:r w:rsidR="009B341F" w:rsidRPr="003E7116">
        <w:rPr>
          <w:rFonts w:ascii="Arial Narrow" w:hAnsi="Arial Narrow"/>
          <w:b/>
          <w:sz w:val="36"/>
          <w:szCs w:val="36"/>
        </w:rPr>
        <w:t xml:space="preserve">Field </w:t>
      </w:r>
      <w:r w:rsidR="00C316C1" w:rsidRPr="003E7116">
        <w:rPr>
          <w:rFonts w:ascii="Arial Narrow" w:hAnsi="Arial Narrow"/>
          <w:b/>
          <w:sz w:val="36"/>
          <w:szCs w:val="36"/>
        </w:rPr>
        <w:t>Placement Information</w:t>
      </w:r>
      <w:r w:rsidR="00284C08" w:rsidRPr="003E7116">
        <w:rPr>
          <w:rFonts w:ascii="Arial Narrow" w:hAnsi="Arial Narrow"/>
          <w:b/>
          <w:sz w:val="36"/>
          <w:szCs w:val="36"/>
        </w:rPr>
        <w:t xml:space="preserve"> for </w:t>
      </w:r>
      <w:r w:rsidR="00727F5B" w:rsidRPr="003E7116">
        <w:rPr>
          <w:rFonts w:ascii="Arial Narrow" w:hAnsi="Arial Narrow"/>
          <w:b/>
          <w:sz w:val="36"/>
          <w:szCs w:val="36"/>
        </w:rPr>
        <w:t>Employer</w:t>
      </w:r>
      <w:r w:rsidR="00284C08" w:rsidRPr="003E7116">
        <w:rPr>
          <w:rFonts w:ascii="Arial Narrow" w:hAnsi="Arial Narrow"/>
          <w:b/>
          <w:sz w:val="36"/>
          <w:szCs w:val="36"/>
        </w:rPr>
        <w:t>s</w:t>
      </w:r>
      <w:r w:rsidR="003E7116">
        <w:rPr>
          <w:rFonts w:ascii="Arial Narrow" w:hAnsi="Arial Narrow"/>
          <w:b/>
          <w:sz w:val="36"/>
          <w:szCs w:val="36"/>
        </w:rPr>
        <w:br/>
      </w:r>
      <w:r w:rsidR="009B341F" w:rsidRPr="003E7116">
        <w:rPr>
          <w:rFonts w:ascii="Arial Narrow" w:hAnsi="Arial Narrow"/>
          <w:b/>
          <w:sz w:val="36"/>
          <w:szCs w:val="36"/>
        </w:rPr>
        <w:t>20</w:t>
      </w:r>
      <w:r w:rsidR="00D1272F">
        <w:rPr>
          <w:rFonts w:ascii="Arial Narrow" w:hAnsi="Arial Narrow"/>
          <w:b/>
          <w:sz w:val="36"/>
          <w:szCs w:val="36"/>
        </w:rPr>
        <w:t>24</w:t>
      </w:r>
      <w:r w:rsidR="00F0301A" w:rsidRPr="003E7116">
        <w:rPr>
          <w:rFonts w:ascii="Arial Narrow" w:hAnsi="Arial Narrow"/>
          <w:b/>
          <w:sz w:val="36"/>
          <w:szCs w:val="36"/>
        </w:rPr>
        <w:br/>
      </w:r>
    </w:p>
    <w:p w14:paraId="1332A510" w14:textId="77777777" w:rsidR="00F85A23" w:rsidRDefault="00F85A23" w:rsidP="00F85A23">
      <w:pPr>
        <w:spacing w:after="0" w:line="240" w:lineRule="auto"/>
        <w:ind w:right="-30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Key Process Resource: </w:t>
      </w:r>
      <w:hyperlink r:id="rId6" w:history="1">
        <w:r w:rsidRPr="001E1DB0">
          <w:rPr>
            <w:rStyle w:val="Hyperlink"/>
            <w:rFonts w:ascii="Arial Narrow" w:hAnsi="Arial Narrow"/>
            <w:sz w:val="24"/>
            <w:szCs w:val="24"/>
            <w:u w:val="none"/>
          </w:rPr>
          <w:t>https://www.mohawkcollege.ca/current-students/business-students/business-analysis-student-placement-partnership</w:t>
        </w:r>
      </w:hyperlink>
      <w:r w:rsidRPr="001E1DB0">
        <w:rPr>
          <w:rFonts w:ascii="Arial Narrow" w:hAnsi="Arial Narrow"/>
          <w:sz w:val="24"/>
          <w:szCs w:val="24"/>
        </w:rPr>
        <w:t xml:space="preserve"> </w:t>
      </w:r>
    </w:p>
    <w:p w14:paraId="18F3148E" w14:textId="77777777" w:rsidR="00F85A23" w:rsidRDefault="00F85A23" w:rsidP="00F85A2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  <w:tblCaption w:val="Important Dates and Timelines for Business Analysis Placements Process for Employers"/>
      </w:tblPr>
      <w:tblGrid>
        <w:gridCol w:w="1075"/>
        <w:gridCol w:w="9180"/>
      </w:tblGrid>
      <w:tr w:rsidR="00F85A23" w14:paraId="69CB2AD2" w14:textId="77777777" w:rsidTr="00763F00">
        <w:trPr>
          <w:tblHeader/>
        </w:trPr>
        <w:tc>
          <w:tcPr>
            <w:tcW w:w="1075" w:type="dxa"/>
          </w:tcPr>
          <w:p w14:paraId="406858D6" w14:textId="77777777" w:rsidR="00F85A23" w:rsidRDefault="00F85A23" w:rsidP="00550C76">
            <w:pPr>
              <w:spacing w:after="0" w:line="360" w:lineRule="auto"/>
              <w:ind w:right="-302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9180" w:type="dxa"/>
          </w:tcPr>
          <w:p w14:paraId="7E24EDFE" w14:textId="77777777" w:rsidR="00F85A23" w:rsidRDefault="00F85A23" w:rsidP="00550C76">
            <w:pPr>
              <w:spacing w:after="0" w:line="360" w:lineRule="auto"/>
              <w:ind w:right="-302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Action</w:t>
            </w:r>
          </w:p>
        </w:tc>
      </w:tr>
      <w:tr w:rsidR="00F85A23" w:rsidRPr="001E1DB0" w14:paraId="13BCB639" w14:textId="77777777" w:rsidTr="001A7DE8">
        <w:tc>
          <w:tcPr>
            <w:tcW w:w="1075" w:type="dxa"/>
          </w:tcPr>
          <w:p w14:paraId="3236BCBE" w14:textId="7877F2F1" w:rsidR="00F85A23" w:rsidRPr="001E1DB0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Jan </w:t>
            </w:r>
            <w:r w:rsidR="001A6151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9180" w:type="dxa"/>
          </w:tcPr>
          <w:p w14:paraId="78F38190" w14:textId="12639346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Employer Participation Forms due</w:t>
            </w:r>
            <w:r w:rsidR="004A787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30BE6886" w14:textId="77777777" w:rsidR="00F85A23" w:rsidRPr="001E1DB0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1B7176CE" w14:textId="77777777" w:rsidTr="001A7DE8">
        <w:tc>
          <w:tcPr>
            <w:tcW w:w="1075" w:type="dxa"/>
          </w:tcPr>
          <w:p w14:paraId="49A75E81" w14:textId="1F6BC9C0" w:rsidR="00F85A23" w:rsidRPr="001E1DB0" w:rsidRDefault="00F85A23" w:rsidP="00550C76">
            <w:pPr>
              <w:spacing w:after="0" w:line="36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Jan </w:t>
            </w:r>
            <w:r w:rsidR="005F4620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9180" w:type="dxa"/>
          </w:tcPr>
          <w:p w14:paraId="34E164BD" w14:textId="77777777" w:rsidR="00F85A23" w:rsidRDefault="00F85A23" w:rsidP="00550C76">
            <w:pPr>
              <w:spacing w:after="0" w:line="240" w:lineRule="auto"/>
              <w:ind w:right="-302" w:hanging="1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Placements posted for students to review</w:t>
            </w:r>
          </w:p>
          <w:p w14:paraId="45E27363" w14:textId="77777777" w:rsidR="001C5877" w:rsidRPr="001E1DB0" w:rsidRDefault="001C5877" w:rsidP="00550C76">
            <w:pPr>
              <w:spacing w:after="0" w:line="240" w:lineRule="auto"/>
              <w:ind w:right="-302" w:hanging="1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3F860EC0" w14:textId="77777777" w:rsidTr="001A7DE8">
        <w:tc>
          <w:tcPr>
            <w:tcW w:w="1075" w:type="dxa"/>
          </w:tcPr>
          <w:p w14:paraId="6AE78E81" w14:textId="12A32EE1" w:rsidR="00F85A23" w:rsidRPr="001E1DB0" w:rsidRDefault="00983417" w:rsidP="00F85A23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Feb </w:t>
            </w:r>
            <w:r w:rsidR="005F462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14:paraId="5052EA9E" w14:textId="77777777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Deadline for students to submit resume and selection of 3 employers</w:t>
            </w:r>
          </w:p>
          <w:p w14:paraId="17FF7DB4" w14:textId="77777777" w:rsidR="001C5877" w:rsidRPr="001E1DB0" w:rsidRDefault="001C5877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098955AD" w14:textId="77777777" w:rsidTr="001A7DE8">
        <w:tc>
          <w:tcPr>
            <w:tcW w:w="1075" w:type="dxa"/>
          </w:tcPr>
          <w:p w14:paraId="14F0A39C" w14:textId="15B9B9FB" w:rsidR="00F85A23" w:rsidRPr="001E1DB0" w:rsidRDefault="00983417" w:rsidP="001C5877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Feb </w:t>
            </w:r>
            <w:r w:rsidR="00956A1A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- Ongoing</w:t>
            </w:r>
          </w:p>
        </w:tc>
        <w:tc>
          <w:tcPr>
            <w:tcW w:w="9180" w:type="dxa"/>
          </w:tcPr>
          <w:p w14:paraId="6EC15290" w14:textId="77777777" w:rsidR="001C5877" w:rsidRPr="001E1DB0" w:rsidRDefault="00F85A23" w:rsidP="001C5877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Placement assistant downloads and sorts students’ employer selections and begins sending resumes to employers</w:t>
            </w:r>
          </w:p>
        </w:tc>
      </w:tr>
      <w:tr w:rsidR="001C5877" w:rsidRPr="001E1DB0" w14:paraId="7C277114" w14:textId="77777777" w:rsidTr="001A7DE8">
        <w:tc>
          <w:tcPr>
            <w:tcW w:w="1075" w:type="dxa"/>
          </w:tcPr>
          <w:p w14:paraId="74A88EF5" w14:textId="02171753" w:rsidR="001C5877" w:rsidRDefault="001C5877" w:rsidP="001C5877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Feb </w:t>
            </w:r>
            <w:r w:rsidR="005F4620">
              <w:rPr>
                <w:rFonts w:ascii="Arial Narrow" w:hAnsi="Arial Narrow"/>
                <w:sz w:val="24"/>
                <w:szCs w:val="24"/>
              </w:rPr>
              <w:t>12</w:t>
            </w:r>
            <w:r>
              <w:rPr>
                <w:rFonts w:ascii="Arial Narrow" w:hAnsi="Arial Narrow"/>
                <w:sz w:val="24"/>
                <w:szCs w:val="24"/>
              </w:rPr>
              <w:t>- ongoing</w:t>
            </w:r>
          </w:p>
        </w:tc>
        <w:tc>
          <w:tcPr>
            <w:tcW w:w="9180" w:type="dxa"/>
          </w:tcPr>
          <w:p w14:paraId="0181474A" w14:textId="77777777" w:rsidR="001C5877" w:rsidRDefault="001C5877" w:rsidP="001C5877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Students contacted for interviews</w:t>
            </w:r>
          </w:p>
          <w:p w14:paraId="5798A624" w14:textId="77777777" w:rsidR="001C5877" w:rsidRDefault="001C5877" w:rsidP="001A7DE8">
            <w:pPr>
              <w:spacing w:after="0" w:line="240" w:lineRule="auto"/>
              <w:ind w:right="-302"/>
              <w:rPr>
                <w:rFonts w:ascii="Arial Narrow" w:hAnsi="Arial Narrow"/>
              </w:rPr>
            </w:pPr>
            <w:r w:rsidRPr="00F85A23">
              <w:rPr>
                <w:rFonts w:ascii="Arial Narrow" w:hAnsi="Arial Narrow"/>
              </w:rPr>
              <w:t xml:space="preserve">Employers contact students directly via telephone or email to arrange interviews. Mohawk College requires that interviews are scheduled around students’ timetables. Students are </w:t>
            </w:r>
            <w:r w:rsidRPr="00F85A23">
              <w:rPr>
                <w:rFonts w:ascii="Arial Narrow" w:hAnsi="Arial Narrow"/>
                <w:u w:val="single"/>
              </w:rPr>
              <w:t>not</w:t>
            </w:r>
            <w:r w:rsidRPr="00F85A23">
              <w:rPr>
                <w:rFonts w:ascii="Arial Narrow" w:hAnsi="Arial Narrow"/>
              </w:rPr>
              <w:t xml:space="preserve"> permitted to miss class to attend an interview.</w:t>
            </w:r>
          </w:p>
          <w:p w14:paraId="162A9F21" w14:textId="77777777" w:rsidR="001C5877" w:rsidRDefault="001C5877" w:rsidP="001C5877">
            <w:pPr>
              <w:spacing w:after="0" w:line="240" w:lineRule="auto"/>
              <w:ind w:left="720"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326FA22D" w14:textId="77777777" w:rsidTr="001A7DE8">
        <w:tc>
          <w:tcPr>
            <w:tcW w:w="1075" w:type="dxa"/>
          </w:tcPr>
          <w:p w14:paraId="102A0008" w14:textId="6A231F1A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Feb </w:t>
            </w:r>
            <w:r w:rsidR="005F4620">
              <w:rPr>
                <w:rFonts w:ascii="Arial Narrow" w:hAnsi="Arial Narrow"/>
                <w:sz w:val="24"/>
                <w:szCs w:val="24"/>
              </w:rPr>
              <w:t>12</w:t>
            </w: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14:paraId="364FFECF" w14:textId="3D1D7397" w:rsidR="00F85A23" w:rsidRPr="001E1DB0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Mar </w:t>
            </w:r>
            <w:r w:rsidR="000A689A">
              <w:rPr>
                <w:rFonts w:ascii="Arial Narrow" w:hAnsi="Arial Narrow"/>
                <w:sz w:val="24"/>
                <w:szCs w:val="24"/>
              </w:rPr>
              <w:t>1</w:t>
            </w:r>
            <w:r w:rsidR="005F462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14:paraId="35EF251D" w14:textId="26500611" w:rsidR="00F85A23" w:rsidRPr="001E1DB0" w:rsidRDefault="004A7870" w:rsidP="00F56CF9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Interviews conducted with employer’s </w:t>
            </w:r>
            <w:r w:rsidR="00F56CF9">
              <w:rPr>
                <w:rFonts w:ascii="Arial Narrow" w:hAnsi="Arial Narrow"/>
                <w:sz w:val="24"/>
                <w:szCs w:val="24"/>
              </w:rPr>
              <w:t>at their location or by phone or o</w:t>
            </w:r>
            <w:r>
              <w:rPr>
                <w:rFonts w:ascii="Arial Narrow" w:hAnsi="Arial Narrow"/>
                <w:sz w:val="24"/>
                <w:szCs w:val="24"/>
              </w:rPr>
              <w:t>nline platform</w:t>
            </w:r>
          </w:p>
        </w:tc>
      </w:tr>
      <w:tr w:rsidR="001C5877" w:rsidRPr="001E1DB0" w14:paraId="5DD2F044" w14:textId="77777777" w:rsidTr="001A7DE8">
        <w:tc>
          <w:tcPr>
            <w:tcW w:w="1075" w:type="dxa"/>
          </w:tcPr>
          <w:p w14:paraId="7FAD6D9D" w14:textId="449F70A9" w:rsidR="001C5877" w:rsidRDefault="001C5877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Mar </w:t>
            </w:r>
            <w:r w:rsidR="000A689A">
              <w:rPr>
                <w:rFonts w:ascii="Arial Narrow" w:hAnsi="Arial Narrow"/>
                <w:sz w:val="24"/>
                <w:szCs w:val="24"/>
              </w:rPr>
              <w:t>1</w:t>
            </w:r>
            <w:r w:rsidR="005F462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14:paraId="7E51ADA6" w14:textId="77777777" w:rsidR="001A7DE8" w:rsidRDefault="001A7DE8" w:rsidP="001A7DE8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Last day e</w:t>
            </w:r>
            <w:r w:rsidRPr="003E7116">
              <w:rPr>
                <w:rFonts w:ascii="Arial Narrow" w:hAnsi="Arial Narrow"/>
                <w:sz w:val="24"/>
                <w:szCs w:val="24"/>
              </w:rPr>
              <w:t xml:space="preserve">mployers </w:t>
            </w:r>
            <w:r>
              <w:rPr>
                <w:rFonts w:ascii="Arial Narrow" w:hAnsi="Arial Narrow"/>
                <w:sz w:val="24"/>
                <w:szCs w:val="24"/>
              </w:rPr>
              <w:t xml:space="preserve">can </w:t>
            </w:r>
            <w:r w:rsidRPr="003E7116">
              <w:rPr>
                <w:rFonts w:ascii="Arial Narrow" w:hAnsi="Arial Narrow"/>
                <w:sz w:val="24"/>
                <w:szCs w:val="24"/>
              </w:rPr>
              <w:t xml:space="preserve">release offers to students </w:t>
            </w:r>
          </w:p>
          <w:p w14:paraId="26415349" w14:textId="77777777" w:rsidR="001A7DE8" w:rsidRDefault="001A7DE8" w:rsidP="001A7DE8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  <w:p w14:paraId="7D59694D" w14:textId="2D6A476F" w:rsidR="001C5877" w:rsidRDefault="001A7DE8" w:rsidP="001A7DE8">
            <w:pPr>
              <w:spacing w:after="0" w:line="240" w:lineRule="auto"/>
              <w:ind w:right="-302"/>
              <w:rPr>
                <w:rFonts w:ascii="Arial Narrow" w:hAnsi="Arial Narrow"/>
              </w:rPr>
            </w:pPr>
            <w:r w:rsidRPr="00DA56F8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Employers offer field placement positions directly to students any t</w:t>
            </w:r>
            <w:r w:rsidR="00956A1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i</w:t>
            </w:r>
            <w:r w:rsidR="005F4620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me between February 12– March 12, 2024</w:t>
            </w:r>
            <w:r w:rsidRPr="00DA56F8">
              <w:rPr>
                <w:rFonts w:ascii="Arial Narrow" w:hAnsi="Arial Narrow"/>
                <w:sz w:val="24"/>
                <w:szCs w:val="24"/>
                <w:highlight w:val="yellow"/>
              </w:rPr>
              <w:t>.</w:t>
            </w:r>
            <w:r w:rsidRPr="003E711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C5877" w:rsidRPr="00F85A23">
              <w:rPr>
                <w:rFonts w:ascii="Arial Narrow" w:hAnsi="Arial Narrow"/>
              </w:rPr>
              <w:t xml:space="preserve">This allows employers to secure students sooner and more accurately reflects the real-world experience of applying for and securing a job. Students have </w:t>
            </w:r>
            <w:r w:rsidR="001C5877" w:rsidRPr="00F85A23">
              <w:rPr>
                <w:rFonts w:ascii="Arial Narrow" w:hAnsi="Arial Narrow"/>
                <w:u w:val="single"/>
              </w:rPr>
              <w:t>24 hours</w:t>
            </w:r>
            <w:r w:rsidR="001C5877" w:rsidRPr="00F85A23">
              <w:rPr>
                <w:rFonts w:ascii="Arial Narrow" w:hAnsi="Arial Narrow"/>
              </w:rPr>
              <w:t xml:space="preserve"> to respond to an offer.</w:t>
            </w:r>
            <w:r w:rsidR="001C5877" w:rsidRPr="00F85A23">
              <w:rPr>
                <w:rFonts w:ascii="Arial Narrow" w:hAnsi="Arial Narrow"/>
                <w:b/>
              </w:rPr>
              <w:t xml:space="preserve"> </w:t>
            </w:r>
            <w:r w:rsidR="001C5877" w:rsidRPr="00F85A23">
              <w:rPr>
                <w:rFonts w:ascii="Arial Narrow" w:hAnsi="Arial Narrow"/>
              </w:rPr>
              <w:t>Please contact the placement assistant once an offer is confirmed</w:t>
            </w:r>
          </w:p>
          <w:p w14:paraId="6A29BA0A" w14:textId="77777777" w:rsidR="001C5877" w:rsidRPr="003E7116" w:rsidRDefault="001C5877" w:rsidP="001C5877">
            <w:pPr>
              <w:spacing w:after="0" w:line="240" w:lineRule="auto"/>
              <w:ind w:left="720"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63AD" w:rsidRPr="001E1DB0" w14:paraId="6FBC1718" w14:textId="77777777" w:rsidTr="001A7DE8">
        <w:tc>
          <w:tcPr>
            <w:tcW w:w="1075" w:type="dxa"/>
          </w:tcPr>
          <w:p w14:paraId="7F34D25A" w14:textId="0F4D36A0" w:rsidR="008A63AD" w:rsidRDefault="001A6151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March 20</w:t>
            </w:r>
          </w:p>
        </w:tc>
        <w:tc>
          <w:tcPr>
            <w:tcW w:w="9180" w:type="dxa"/>
          </w:tcPr>
          <w:p w14:paraId="2876C6F9" w14:textId="7710E4B8" w:rsidR="008A63AD" w:rsidRDefault="008A63AD" w:rsidP="001A7DE8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Second round begins if necessary </w:t>
            </w:r>
          </w:p>
        </w:tc>
      </w:tr>
      <w:tr w:rsidR="00F85A23" w:rsidRPr="001E1DB0" w14:paraId="7A4DCD5F" w14:textId="77777777" w:rsidTr="001A7DE8">
        <w:tc>
          <w:tcPr>
            <w:tcW w:w="1075" w:type="dxa"/>
          </w:tcPr>
          <w:p w14:paraId="7F837134" w14:textId="4041BB60" w:rsidR="00F85A23" w:rsidRDefault="005F4620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Apr 29</w:t>
            </w:r>
          </w:p>
        </w:tc>
        <w:tc>
          <w:tcPr>
            <w:tcW w:w="9180" w:type="dxa"/>
          </w:tcPr>
          <w:p w14:paraId="709ACBF4" w14:textId="1CE08C00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completes Safety Checklist</w:t>
            </w:r>
            <w:r w:rsidR="004A7870">
              <w:rPr>
                <w:rFonts w:ascii="Arial Narrow" w:hAnsi="Arial Narrow"/>
                <w:sz w:val="24"/>
                <w:szCs w:val="24"/>
              </w:rPr>
              <w:t xml:space="preserve"> with employer via online platform</w:t>
            </w:r>
          </w:p>
          <w:p w14:paraId="7D8F376A" w14:textId="77777777" w:rsidR="001C5877" w:rsidRDefault="001C5877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5A23" w:rsidRPr="001E1DB0" w14:paraId="3126B30D" w14:textId="77777777" w:rsidTr="001A7DE8">
        <w:tc>
          <w:tcPr>
            <w:tcW w:w="1075" w:type="dxa"/>
          </w:tcPr>
          <w:p w14:paraId="15CCBD0F" w14:textId="2B37FCF6" w:rsidR="00F85A23" w:rsidRDefault="00F85A23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Apr 2</w:t>
            </w:r>
            <w:r w:rsidR="005F4620"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14:paraId="6A7DB28D" w14:textId="2BC06EC1" w:rsidR="00F85A23" w:rsidRDefault="005F4620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Jun 14</w:t>
            </w:r>
          </w:p>
        </w:tc>
        <w:tc>
          <w:tcPr>
            <w:tcW w:w="9180" w:type="dxa"/>
          </w:tcPr>
          <w:p w14:paraId="187DE77F" w14:textId="302648AE" w:rsidR="001C5877" w:rsidRDefault="00753010" w:rsidP="00753010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 w:rsidRPr="00A262F7">
              <w:rPr>
                <w:rFonts w:ascii="Arial Narrow" w:hAnsi="Arial Narrow"/>
                <w:sz w:val="24"/>
                <w:szCs w:val="24"/>
              </w:rPr>
              <w:t>Field placement</w:t>
            </w:r>
            <w:r>
              <w:rPr>
                <w:rFonts w:ascii="Arial Narrow" w:hAnsi="Arial Narrow"/>
                <w:sz w:val="24"/>
                <w:szCs w:val="24"/>
              </w:rPr>
              <w:t xml:space="preserve">. – Students report to their field placement during this time period, reporting at the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employers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hours FT.</w:t>
            </w:r>
          </w:p>
        </w:tc>
      </w:tr>
      <w:tr w:rsidR="00F85A23" w:rsidRPr="001E1DB0" w14:paraId="74572720" w14:textId="77777777" w:rsidTr="001A7DE8">
        <w:tc>
          <w:tcPr>
            <w:tcW w:w="1075" w:type="dxa"/>
          </w:tcPr>
          <w:p w14:paraId="34AFD13D" w14:textId="5C546F04" w:rsidR="00F85A23" w:rsidRDefault="005F4620" w:rsidP="00550C76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June 14</w:t>
            </w:r>
          </w:p>
        </w:tc>
        <w:tc>
          <w:tcPr>
            <w:tcW w:w="9180" w:type="dxa"/>
          </w:tcPr>
          <w:p w14:paraId="50FC2653" w14:textId="63158FCA" w:rsidR="001C5877" w:rsidRDefault="00F85A23" w:rsidP="00AB5F5C">
            <w:pPr>
              <w:spacing w:after="0" w:line="240" w:lineRule="auto"/>
              <w:ind w:right="-3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Evaluation of student due</w:t>
            </w:r>
            <w:r w:rsidR="00AB5F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A7870">
              <w:rPr>
                <w:rFonts w:ascii="Arial Narrow" w:hAnsi="Arial Narrow"/>
                <w:sz w:val="24"/>
                <w:szCs w:val="24"/>
              </w:rPr>
              <w:t>(link will be sent to the employer)</w:t>
            </w:r>
          </w:p>
        </w:tc>
      </w:tr>
    </w:tbl>
    <w:p w14:paraId="4E84E2D2" w14:textId="77777777" w:rsidR="00F85A23" w:rsidRDefault="00F85A23" w:rsidP="00F85A2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5AFE7737" w14:textId="77777777" w:rsidR="00727F5B" w:rsidRPr="003E7116" w:rsidRDefault="00727F5B" w:rsidP="00F85A23">
      <w:pPr>
        <w:spacing w:before="240" w:after="0" w:line="240" w:lineRule="auto"/>
        <w:ind w:right="142"/>
        <w:rPr>
          <w:rFonts w:ascii="Arial Narrow" w:hAnsi="Arial Narrow"/>
          <w:sz w:val="24"/>
          <w:szCs w:val="24"/>
        </w:rPr>
      </w:pPr>
      <w:r w:rsidRPr="003E7116">
        <w:rPr>
          <w:rFonts w:ascii="Arial Narrow" w:hAnsi="Arial Narrow"/>
          <w:sz w:val="24"/>
          <w:szCs w:val="24"/>
        </w:rPr>
        <w:t xml:space="preserve">*Please note: Students are to complete </w:t>
      </w:r>
      <w:r w:rsidRPr="003E7116">
        <w:rPr>
          <w:rFonts w:ascii="Arial Narrow" w:hAnsi="Arial Narrow"/>
          <w:sz w:val="24"/>
          <w:szCs w:val="24"/>
          <w:u w:val="single"/>
        </w:rPr>
        <w:t>one</w:t>
      </w:r>
      <w:r w:rsidRPr="003E7116">
        <w:rPr>
          <w:rFonts w:ascii="Arial Narrow" w:hAnsi="Arial Narrow"/>
          <w:sz w:val="24"/>
          <w:szCs w:val="24"/>
        </w:rPr>
        <w:t xml:space="preserve"> placement</w:t>
      </w:r>
      <w:r w:rsidR="009B341F" w:rsidRPr="003E7116">
        <w:rPr>
          <w:rFonts w:ascii="Arial Narrow" w:hAnsi="Arial Narrow"/>
          <w:sz w:val="24"/>
          <w:szCs w:val="24"/>
        </w:rPr>
        <w:t xml:space="preserve"> only</w:t>
      </w:r>
    </w:p>
    <w:sectPr w:rsidR="00727F5B" w:rsidRPr="003E7116" w:rsidSect="00437B83">
      <w:headerReference w:type="default" r:id="rId7"/>
      <w:pgSz w:w="12240" w:h="15840" w:code="1"/>
      <w:pgMar w:top="1138" w:right="1411" w:bottom="1138" w:left="1411" w:header="630" w:footer="706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4689" w14:textId="77777777" w:rsidR="001D4703" w:rsidRDefault="001D4703" w:rsidP="00763BE8">
      <w:pPr>
        <w:spacing w:after="0" w:line="240" w:lineRule="auto"/>
      </w:pPr>
      <w:r>
        <w:separator/>
      </w:r>
    </w:p>
  </w:endnote>
  <w:endnote w:type="continuationSeparator" w:id="0">
    <w:p w14:paraId="59F94977" w14:textId="77777777" w:rsidR="001D4703" w:rsidRDefault="001D4703" w:rsidP="0076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67C8" w14:textId="77777777" w:rsidR="001D4703" w:rsidRDefault="001D4703" w:rsidP="00763BE8">
      <w:pPr>
        <w:spacing w:after="0" w:line="240" w:lineRule="auto"/>
      </w:pPr>
      <w:r>
        <w:separator/>
      </w:r>
    </w:p>
  </w:footnote>
  <w:footnote w:type="continuationSeparator" w:id="0">
    <w:p w14:paraId="05D70C50" w14:textId="77777777" w:rsidR="001D4703" w:rsidRDefault="001D4703" w:rsidP="0076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8F2C" w14:textId="77777777" w:rsidR="00A261FC" w:rsidRDefault="00A261FC" w:rsidP="000B1756">
    <w:pPr>
      <w:pStyle w:val="Header"/>
      <w:jc w:val="center"/>
    </w:pPr>
  </w:p>
  <w:p w14:paraId="5D3E8318" w14:textId="77777777" w:rsidR="00BD0F60" w:rsidRDefault="001D43FD" w:rsidP="000B1756">
    <w:pPr>
      <w:pStyle w:val="Header"/>
      <w:jc w:val="center"/>
    </w:pPr>
    <w:r w:rsidRPr="00B3656A">
      <w:rPr>
        <w:noProof/>
        <w:lang w:val="en-US"/>
      </w:rPr>
      <w:drawing>
        <wp:inline distT="0" distB="0" distL="0" distR="0" wp14:anchorId="07C80789" wp14:editId="1FD5B550">
          <wp:extent cx="4053840" cy="389903"/>
          <wp:effectExtent l="0" t="0" r="3810" b="0"/>
          <wp:docPr id="1" name="Picture 1" descr="MohawkMcKeil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awkMcKeil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879" cy="3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NDGwNDUxNTE3sLRU0lEKTi0uzszPAykwqwUAuOdiwiwAAAA="/>
  </w:docVars>
  <w:rsids>
    <w:rsidRoot w:val="00EB4A2F"/>
    <w:rsid w:val="00027DA2"/>
    <w:rsid w:val="00040CFB"/>
    <w:rsid w:val="00046BD1"/>
    <w:rsid w:val="00052C30"/>
    <w:rsid w:val="00074A23"/>
    <w:rsid w:val="00087AF5"/>
    <w:rsid w:val="000A576A"/>
    <w:rsid w:val="000A689A"/>
    <w:rsid w:val="000B128E"/>
    <w:rsid w:val="000B1756"/>
    <w:rsid w:val="000F089E"/>
    <w:rsid w:val="00103B5B"/>
    <w:rsid w:val="001237F6"/>
    <w:rsid w:val="00125FDA"/>
    <w:rsid w:val="0018663C"/>
    <w:rsid w:val="00192D93"/>
    <w:rsid w:val="00192FC1"/>
    <w:rsid w:val="001A6151"/>
    <w:rsid w:val="001A7DE8"/>
    <w:rsid w:val="001C5877"/>
    <w:rsid w:val="001D43FD"/>
    <w:rsid w:val="001D44BB"/>
    <w:rsid w:val="001D4703"/>
    <w:rsid w:val="00213C88"/>
    <w:rsid w:val="00224BE9"/>
    <w:rsid w:val="002277A7"/>
    <w:rsid w:val="0024601F"/>
    <w:rsid w:val="00273CA5"/>
    <w:rsid w:val="00283005"/>
    <w:rsid w:val="00284C08"/>
    <w:rsid w:val="002A2BA6"/>
    <w:rsid w:val="002C0C8F"/>
    <w:rsid w:val="002C7FFC"/>
    <w:rsid w:val="002E49EF"/>
    <w:rsid w:val="003221C1"/>
    <w:rsid w:val="0032361D"/>
    <w:rsid w:val="00334D6D"/>
    <w:rsid w:val="0034070A"/>
    <w:rsid w:val="00355721"/>
    <w:rsid w:val="00364DEC"/>
    <w:rsid w:val="00387A8C"/>
    <w:rsid w:val="003971EA"/>
    <w:rsid w:val="003A1084"/>
    <w:rsid w:val="003C4E51"/>
    <w:rsid w:val="003E07FC"/>
    <w:rsid w:val="003E7116"/>
    <w:rsid w:val="003F3280"/>
    <w:rsid w:val="003F4BEC"/>
    <w:rsid w:val="00437B83"/>
    <w:rsid w:val="00465BAF"/>
    <w:rsid w:val="00474C1C"/>
    <w:rsid w:val="004942B3"/>
    <w:rsid w:val="004A4546"/>
    <w:rsid w:val="004A7870"/>
    <w:rsid w:val="004A7F45"/>
    <w:rsid w:val="004B0592"/>
    <w:rsid w:val="004C2119"/>
    <w:rsid w:val="004D789A"/>
    <w:rsid w:val="004E6C54"/>
    <w:rsid w:val="004F6E72"/>
    <w:rsid w:val="00533014"/>
    <w:rsid w:val="00564C0A"/>
    <w:rsid w:val="00565368"/>
    <w:rsid w:val="00566662"/>
    <w:rsid w:val="00581CE3"/>
    <w:rsid w:val="005A54FF"/>
    <w:rsid w:val="005A6C3D"/>
    <w:rsid w:val="005C2715"/>
    <w:rsid w:val="005E3EE3"/>
    <w:rsid w:val="005E7437"/>
    <w:rsid w:val="005F4620"/>
    <w:rsid w:val="005F59E1"/>
    <w:rsid w:val="00613065"/>
    <w:rsid w:val="00626E45"/>
    <w:rsid w:val="006305FC"/>
    <w:rsid w:val="006548FC"/>
    <w:rsid w:val="006550F8"/>
    <w:rsid w:val="006570D1"/>
    <w:rsid w:val="00662C40"/>
    <w:rsid w:val="00664DB5"/>
    <w:rsid w:val="00684F31"/>
    <w:rsid w:val="00685F7B"/>
    <w:rsid w:val="00691092"/>
    <w:rsid w:val="00691972"/>
    <w:rsid w:val="006B1670"/>
    <w:rsid w:val="006B4DCF"/>
    <w:rsid w:val="006C0972"/>
    <w:rsid w:val="006F5E53"/>
    <w:rsid w:val="007151D5"/>
    <w:rsid w:val="00727F5B"/>
    <w:rsid w:val="00741FDB"/>
    <w:rsid w:val="00753010"/>
    <w:rsid w:val="00763BE8"/>
    <w:rsid w:val="00763F00"/>
    <w:rsid w:val="007768C4"/>
    <w:rsid w:val="00780A06"/>
    <w:rsid w:val="007A022A"/>
    <w:rsid w:val="007A36FE"/>
    <w:rsid w:val="007D5093"/>
    <w:rsid w:val="007D5473"/>
    <w:rsid w:val="007D6673"/>
    <w:rsid w:val="00800E22"/>
    <w:rsid w:val="0080339B"/>
    <w:rsid w:val="00826811"/>
    <w:rsid w:val="0084568D"/>
    <w:rsid w:val="00861784"/>
    <w:rsid w:val="008651CC"/>
    <w:rsid w:val="008825EA"/>
    <w:rsid w:val="00882C51"/>
    <w:rsid w:val="008A1860"/>
    <w:rsid w:val="008A63AD"/>
    <w:rsid w:val="008C2DC2"/>
    <w:rsid w:val="008C7AE7"/>
    <w:rsid w:val="008D0872"/>
    <w:rsid w:val="00903426"/>
    <w:rsid w:val="00916DA5"/>
    <w:rsid w:val="00924DE7"/>
    <w:rsid w:val="009414AD"/>
    <w:rsid w:val="009463D4"/>
    <w:rsid w:val="00956A1A"/>
    <w:rsid w:val="00971CC1"/>
    <w:rsid w:val="00983417"/>
    <w:rsid w:val="00984CB2"/>
    <w:rsid w:val="009B341F"/>
    <w:rsid w:val="009D0BBF"/>
    <w:rsid w:val="009D6878"/>
    <w:rsid w:val="009D7242"/>
    <w:rsid w:val="00A014FE"/>
    <w:rsid w:val="00A21381"/>
    <w:rsid w:val="00A261FC"/>
    <w:rsid w:val="00A325F0"/>
    <w:rsid w:val="00A35997"/>
    <w:rsid w:val="00A42B16"/>
    <w:rsid w:val="00A56709"/>
    <w:rsid w:val="00A57248"/>
    <w:rsid w:val="00A652B0"/>
    <w:rsid w:val="00A847AE"/>
    <w:rsid w:val="00AB5F5C"/>
    <w:rsid w:val="00AC1CC6"/>
    <w:rsid w:val="00AE5686"/>
    <w:rsid w:val="00B01E77"/>
    <w:rsid w:val="00B105CB"/>
    <w:rsid w:val="00B22791"/>
    <w:rsid w:val="00B260FF"/>
    <w:rsid w:val="00B267D7"/>
    <w:rsid w:val="00B33AC1"/>
    <w:rsid w:val="00B3656A"/>
    <w:rsid w:val="00B44D92"/>
    <w:rsid w:val="00B45E2A"/>
    <w:rsid w:val="00B65161"/>
    <w:rsid w:val="00BA3145"/>
    <w:rsid w:val="00BB31A2"/>
    <w:rsid w:val="00BB4B11"/>
    <w:rsid w:val="00BC2BB3"/>
    <w:rsid w:val="00BD0F60"/>
    <w:rsid w:val="00BD5968"/>
    <w:rsid w:val="00BD6D3B"/>
    <w:rsid w:val="00BF08F8"/>
    <w:rsid w:val="00BF68BB"/>
    <w:rsid w:val="00C00F06"/>
    <w:rsid w:val="00C303F9"/>
    <w:rsid w:val="00C316C1"/>
    <w:rsid w:val="00CB1DE0"/>
    <w:rsid w:val="00CC2582"/>
    <w:rsid w:val="00CE06E3"/>
    <w:rsid w:val="00D1272F"/>
    <w:rsid w:val="00D145C3"/>
    <w:rsid w:val="00D14A62"/>
    <w:rsid w:val="00D212DD"/>
    <w:rsid w:val="00DB16B7"/>
    <w:rsid w:val="00DC22E4"/>
    <w:rsid w:val="00DD325F"/>
    <w:rsid w:val="00DE2FEC"/>
    <w:rsid w:val="00DE3BC0"/>
    <w:rsid w:val="00E03E43"/>
    <w:rsid w:val="00E27365"/>
    <w:rsid w:val="00E40306"/>
    <w:rsid w:val="00E728A1"/>
    <w:rsid w:val="00E72DE3"/>
    <w:rsid w:val="00E9492C"/>
    <w:rsid w:val="00EB4A2F"/>
    <w:rsid w:val="00EE4234"/>
    <w:rsid w:val="00F0301A"/>
    <w:rsid w:val="00F04A26"/>
    <w:rsid w:val="00F11DEF"/>
    <w:rsid w:val="00F121D1"/>
    <w:rsid w:val="00F56CF9"/>
    <w:rsid w:val="00F67964"/>
    <w:rsid w:val="00F67D08"/>
    <w:rsid w:val="00F774D9"/>
    <w:rsid w:val="00F81E6C"/>
    <w:rsid w:val="00F85A23"/>
    <w:rsid w:val="00F975AC"/>
    <w:rsid w:val="00FA3F5B"/>
    <w:rsid w:val="00FF0AF0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E13C0C"/>
  <w15:chartTrackingRefBased/>
  <w15:docId w15:val="{86C079DB-0625-49BF-8643-FD2C945E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A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8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E8"/>
  </w:style>
  <w:style w:type="paragraph" w:styleId="Footer">
    <w:name w:val="footer"/>
    <w:basedOn w:val="Normal"/>
    <w:link w:val="Foot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E8"/>
  </w:style>
  <w:style w:type="character" w:styleId="FollowedHyperlink">
    <w:name w:val="FollowedHyperlink"/>
    <w:uiPriority w:val="99"/>
    <w:semiHidden/>
    <w:unhideWhenUsed/>
    <w:rsid w:val="00B01E77"/>
    <w:rPr>
      <w:color w:val="800080"/>
      <w:u w:val="single"/>
    </w:rPr>
  </w:style>
  <w:style w:type="paragraph" w:styleId="NoSpacing">
    <w:name w:val="No Spacing"/>
    <w:uiPriority w:val="1"/>
    <w:qFormat/>
    <w:rsid w:val="00727F5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8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hawkcollege.ca/current-students/business-students/business-analysis-student-placement-partnersh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1862</CharactersWithSpaces>
  <SharedDoc>false</SharedDoc>
  <HLinks>
    <vt:vector size="18" baseType="variant">
      <vt:variant>
        <vt:i4>1310755</vt:i4>
      </vt:variant>
      <vt:variant>
        <vt:i4>6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http://www.mohawkcollege.ca/business/hr-placement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framec</dc:creator>
  <cp:keywords/>
  <cp:lastModifiedBy>Hart, Stephanie</cp:lastModifiedBy>
  <cp:revision>13</cp:revision>
  <cp:lastPrinted>2018-07-20T15:27:00Z</cp:lastPrinted>
  <dcterms:created xsi:type="dcterms:W3CDTF">2019-12-11T19:17:00Z</dcterms:created>
  <dcterms:modified xsi:type="dcterms:W3CDTF">2023-10-04T15:07:00Z</dcterms:modified>
  <cp:contentStatus/>
</cp:coreProperties>
</file>