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097" w:rsidRPr="0009333F" w:rsidRDefault="00CE23F0" w:rsidP="0009333F">
      <w:pPr>
        <w:pStyle w:val="Title"/>
        <w:spacing w:before="240"/>
        <w:rPr>
          <w:b/>
          <w:sz w:val="36"/>
          <w:szCs w:val="36"/>
        </w:rPr>
      </w:pPr>
      <w:r w:rsidRPr="0009333F">
        <w:rPr>
          <w:b/>
          <w:sz w:val="36"/>
          <w:szCs w:val="36"/>
        </w:rPr>
        <w:t xml:space="preserve">GERUNDS </w:t>
      </w:r>
      <w:smartTag w:uri="urn:schemas-microsoft-com:office:smarttags" w:element="stockticker">
        <w:r w:rsidRPr="0009333F">
          <w:rPr>
            <w:b/>
            <w:sz w:val="36"/>
            <w:szCs w:val="36"/>
          </w:rPr>
          <w:t>AND</w:t>
        </w:r>
      </w:smartTag>
      <w:r w:rsidR="007F6097" w:rsidRPr="0009333F">
        <w:rPr>
          <w:b/>
          <w:sz w:val="36"/>
          <w:szCs w:val="36"/>
        </w:rPr>
        <w:t xml:space="preserve"> INFINITIVES</w:t>
      </w:r>
    </w:p>
    <w:p w:rsidR="00CE23F0" w:rsidRPr="007F6097" w:rsidRDefault="00CE23F0" w:rsidP="007F6097">
      <w:pPr>
        <w:pStyle w:val="Title"/>
        <w:rPr>
          <w:b/>
        </w:rPr>
      </w:pPr>
      <w:smartTag w:uri="urn:schemas-microsoft-com:office:smarttags" w:element="stockticker">
        <w:r w:rsidRPr="007F6097">
          <w:rPr>
            <w:b/>
          </w:rPr>
          <w:t>FIVE</w:t>
        </w:r>
      </w:smartTag>
      <w:r w:rsidRPr="007F6097">
        <w:rPr>
          <w:b/>
        </w:rPr>
        <w:t xml:space="preserve"> SIMPLE RULES</w:t>
      </w:r>
    </w:p>
    <w:p w:rsidR="00CE23F0" w:rsidRPr="007F6097" w:rsidRDefault="00CE23F0" w:rsidP="00C134B6">
      <w:pPr>
        <w:pStyle w:val="Heading1"/>
        <w:spacing w:before="240"/>
      </w:pPr>
      <w:r w:rsidRPr="007F6097">
        <w:t xml:space="preserve">A:  These verbs can be followed by either a gerund or an infinitive:  </w:t>
      </w:r>
    </w:p>
    <w:p w:rsidR="00CE23F0" w:rsidRPr="0009333F" w:rsidRDefault="00CE23F0" w:rsidP="0009333F">
      <w:pPr>
        <w:pStyle w:val="ListParagraph"/>
        <w:numPr>
          <w:ilvl w:val="0"/>
          <w:numId w:val="4"/>
        </w:numPr>
        <w:rPr>
          <w:rFonts w:cs="Arial"/>
          <w:szCs w:val="24"/>
        </w:rPr>
      </w:pPr>
      <w:r w:rsidRPr="0009333F">
        <w:rPr>
          <w:rFonts w:cs="Arial"/>
          <w:szCs w:val="24"/>
        </w:rPr>
        <w:t>begin, continue, like, hate, love, prefer, start, etc.</w:t>
      </w:r>
    </w:p>
    <w:p w:rsidR="00CE23F0" w:rsidRPr="007F6097" w:rsidRDefault="007F6097" w:rsidP="0009333F">
      <w:pPr>
        <w:spacing w:after="120" w:line="240" w:lineRule="auto"/>
        <w:ind w:left="720" w:hanging="720"/>
        <w:rPr>
          <w:rFonts w:cs="Arial"/>
          <w:iCs/>
          <w:szCs w:val="24"/>
        </w:rPr>
      </w:pPr>
      <w:r w:rsidRPr="0009333F">
        <w:rPr>
          <w:rFonts w:cs="Arial"/>
          <w:b/>
          <w:color w:val="B30838"/>
          <w:szCs w:val="24"/>
        </w:rPr>
        <w:t>Examples:</w:t>
      </w:r>
      <w:r w:rsidRPr="007F6097">
        <w:rPr>
          <w:rFonts w:cs="Arial"/>
          <w:szCs w:val="24"/>
        </w:rPr>
        <w:t xml:space="preserve"> </w:t>
      </w:r>
      <w:r w:rsidR="00CE23F0" w:rsidRPr="007F6097">
        <w:rPr>
          <w:rFonts w:cs="Arial"/>
          <w:iCs/>
          <w:szCs w:val="24"/>
        </w:rPr>
        <w:t>They began dancing and singing.</w:t>
      </w:r>
    </w:p>
    <w:p w:rsidR="00CE23F0" w:rsidRPr="007F6097" w:rsidRDefault="00CE23F0" w:rsidP="0009333F">
      <w:pPr>
        <w:spacing w:after="120" w:line="240" w:lineRule="auto"/>
        <w:ind w:left="720" w:hanging="720"/>
        <w:rPr>
          <w:rFonts w:cs="Arial"/>
          <w:i/>
          <w:iCs/>
          <w:szCs w:val="24"/>
        </w:rPr>
      </w:pPr>
      <w:r w:rsidRPr="007F6097">
        <w:rPr>
          <w:rFonts w:cs="Arial"/>
          <w:iCs/>
          <w:szCs w:val="24"/>
        </w:rPr>
        <w:tab/>
      </w:r>
      <w:r w:rsidR="0009333F">
        <w:rPr>
          <w:rFonts w:cs="Arial"/>
          <w:iCs/>
          <w:szCs w:val="24"/>
        </w:rPr>
        <w:tab/>
      </w:r>
      <w:r w:rsidRPr="007F6097">
        <w:rPr>
          <w:rFonts w:cs="Arial"/>
          <w:iCs/>
          <w:szCs w:val="24"/>
        </w:rPr>
        <w:t>We like to cook dinner but hate to clean the apartment</w:t>
      </w:r>
      <w:r w:rsidRPr="007F6097">
        <w:rPr>
          <w:rFonts w:cs="Arial"/>
          <w:i/>
          <w:iCs/>
          <w:szCs w:val="24"/>
        </w:rPr>
        <w:t>.</w:t>
      </w:r>
    </w:p>
    <w:p w:rsidR="00CE23F0" w:rsidRPr="00C134B6" w:rsidRDefault="00CE23F0" w:rsidP="00C134B6">
      <w:pPr>
        <w:pStyle w:val="Heading1"/>
      </w:pPr>
      <w:r w:rsidRPr="00C134B6">
        <w:t>B:  These verbs must be followed by a gerund:</w:t>
      </w:r>
    </w:p>
    <w:p w:rsidR="00CE23F0" w:rsidRPr="0009333F" w:rsidRDefault="00CE23F0" w:rsidP="0009333F">
      <w:pPr>
        <w:pStyle w:val="ListParagraph"/>
        <w:numPr>
          <w:ilvl w:val="0"/>
          <w:numId w:val="4"/>
        </w:numPr>
        <w:rPr>
          <w:rFonts w:cs="Arial"/>
          <w:szCs w:val="24"/>
        </w:rPr>
      </w:pPr>
      <w:r w:rsidRPr="0009333F">
        <w:rPr>
          <w:rFonts w:cs="Arial"/>
          <w:szCs w:val="24"/>
        </w:rPr>
        <w:t>appreciate, avoid, dislike, enjoy, keep, miss, quit, etc.</w:t>
      </w:r>
    </w:p>
    <w:p w:rsidR="00CE23F0" w:rsidRPr="0009333F" w:rsidRDefault="0009333F" w:rsidP="0009333F">
      <w:pPr>
        <w:spacing w:after="120" w:line="240" w:lineRule="auto"/>
        <w:ind w:left="720" w:hanging="720"/>
        <w:rPr>
          <w:rFonts w:cs="Arial"/>
          <w:iCs/>
          <w:szCs w:val="24"/>
        </w:rPr>
      </w:pPr>
      <w:r w:rsidRPr="0009333F">
        <w:rPr>
          <w:rFonts w:cs="Arial"/>
          <w:b/>
          <w:color w:val="B30838"/>
          <w:szCs w:val="24"/>
        </w:rPr>
        <w:t>Examples:</w:t>
      </w:r>
      <w:r w:rsidRPr="0009333F">
        <w:rPr>
          <w:rFonts w:cs="Arial"/>
          <w:color w:val="B30838"/>
          <w:szCs w:val="24"/>
        </w:rPr>
        <w:t xml:space="preserve"> </w:t>
      </w:r>
      <w:r w:rsidR="00CE23F0" w:rsidRPr="0009333F">
        <w:rPr>
          <w:rFonts w:cs="Arial"/>
          <w:iCs/>
          <w:szCs w:val="24"/>
        </w:rPr>
        <w:t>Do you dislike doing homework or just avoid handing it in?</w:t>
      </w:r>
    </w:p>
    <w:p w:rsidR="00CE23F0" w:rsidRPr="007F6097" w:rsidRDefault="00CE23F0" w:rsidP="0009333F">
      <w:pPr>
        <w:spacing w:after="120" w:line="240" w:lineRule="auto"/>
        <w:ind w:left="720" w:hanging="720"/>
        <w:rPr>
          <w:rFonts w:cs="Arial"/>
          <w:i/>
          <w:iCs/>
          <w:szCs w:val="24"/>
        </w:rPr>
      </w:pPr>
      <w:r w:rsidRPr="0009333F">
        <w:rPr>
          <w:rFonts w:cs="Arial"/>
          <w:iCs/>
          <w:szCs w:val="24"/>
        </w:rPr>
        <w:tab/>
      </w:r>
      <w:r w:rsidR="0009333F" w:rsidRPr="0009333F">
        <w:rPr>
          <w:rFonts w:cs="Arial"/>
          <w:iCs/>
          <w:szCs w:val="24"/>
        </w:rPr>
        <w:tab/>
      </w:r>
      <w:r w:rsidRPr="0009333F">
        <w:rPr>
          <w:rFonts w:cs="Arial"/>
          <w:iCs/>
          <w:szCs w:val="24"/>
        </w:rPr>
        <w:t>She misses being with her family</w:t>
      </w:r>
      <w:r w:rsidRPr="007F6097">
        <w:rPr>
          <w:rFonts w:cs="Arial"/>
          <w:i/>
          <w:iCs/>
          <w:szCs w:val="24"/>
        </w:rPr>
        <w:t>.</w:t>
      </w:r>
    </w:p>
    <w:p w:rsidR="00CE23F0" w:rsidRPr="00C134B6" w:rsidRDefault="00CE23F0" w:rsidP="00C134B6">
      <w:pPr>
        <w:pStyle w:val="Heading1"/>
      </w:pPr>
      <w:r w:rsidRPr="00C134B6">
        <w:t>C:  These verbs must be followed by an infinitive:</w:t>
      </w:r>
    </w:p>
    <w:p w:rsidR="00CE23F0" w:rsidRPr="0009333F" w:rsidRDefault="00CE23F0" w:rsidP="0009333F">
      <w:pPr>
        <w:pStyle w:val="ListParagraph"/>
        <w:numPr>
          <w:ilvl w:val="0"/>
          <w:numId w:val="4"/>
        </w:numPr>
        <w:rPr>
          <w:rFonts w:cs="Arial"/>
          <w:szCs w:val="24"/>
        </w:rPr>
      </w:pPr>
      <w:r w:rsidRPr="0009333F">
        <w:rPr>
          <w:rFonts w:cs="Arial"/>
          <w:szCs w:val="24"/>
        </w:rPr>
        <w:t>ask, decide, encourage, expect, hope, intend, lea</w:t>
      </w:r>
      <w:r w:rsidR="0009333F">
        <w:rPr>
          <w:rFonts w:cs="Arial"/>
          <w:szCs w:val="24"/>
        </w:rPr>
        <w:t>rn, plan, seem, tell, want</w:t>
      </w:r>
    </w:p>
    <w:p w:rsidR="00CE23F0" w:rsidRPr="0009333F" w:rsidRDefault="0009333F" w:rsidP="0009333F">
      <w:pPr>
        <w:spacing w:after="120" w:line="240" w:lineRule="auto"/>
        <w:ind w:left="720" w:hanging="720"/>
        <w:rPr>
          <w:rFonts w:cs="Arial"/>
          <w:iCs/>
          <w:szCs w:val="24"/>
        </w:rPr>
      </w:pPr>
      <w:r w:rsidRPr="0009333F">
        <w:rPr>
          <w:rFonts w:cs="Arial"/>
          <w:b/>
          <w:color w:val="B30838"/>
          <w:szCs w:val="24"/>
        </w:rPr>
        <w:t>Examples:</w:t>
      </w:r>
      <w:r w:rsidRPr="0009333F">
        <w:rPr>
          <w:rFonts w:cs="Arial"/>
          <w:color w:val="B30838"/>
          <w:szCs w:val="24"/>
        </w:rPr>
        <w:t xml:space="preserve"> </w:t>
      </w:r>
      <w:r w:rsidR="00CE23F0" w:rsidRPr="0009333F">
        <w:rPr>
          <w:rFonts w:cs="Arial"/>
          <w:iCs/>
          <w:szCs w:val="24"/>
        </w:rPr>
        <w:t>He asked her to marry him, and she decided to accept.</w:t>
      </w:r>
    </w:p>
    <w:p w:rsidR="00CE23F0" w:rsidRPr="0009333F" w:rsidRDefault="00CE23F0" w:rsidP="0009333F">
      <w:pPr>
        <w:spacing w:after="120" w:line="240" w:lineRule="auto"/>
        <w:ind w:left="1440"/>
        <w:rPr>
          <w:rFonts w:cs="Arial"/>
          <w:iCs/>
          <w:szCs w:val="24"/>
        </w:rPr>
      </w:pPr>
      <w:r w:rsidRPr="0009333F">
        <w:rPr>
          <w:rFonts w:cs="Arial"/>
          <w:iCs/>
          <w:szCs w:val="24"/>
        </w:rPr>
        <w:t>I was encouraged to work hard at school and planned to attend university.</w:t>
      </w:r>
    </w:p>
    <w:p w:rsidR="00CE23F0" w:rsidRPr="00C134B6" w:rsidRDefault="00CE23F0" w:rsidP="00C134B6">
      <w:pPr>
        <w:pStyle w:val="Heading1"/>
      </w:pPr>
      <w:r w:rsidRPr="00C134B6">
        <w:t>D:  These 2 and 3-word verbs must be followed by a gerund:</w:t>
      </w:r>
    </w:p>
    <w:p w:rsidR="00CE23F0" w:rsidRPr="0009333F" w:rsidRDefault="00CE23F0" w:rsidP="0009333F">
      <w:pPr>
        <w:pStyle w:val="ListParagraph"/>
        <w:numPr>
          <w:ilvl w:val="0"/>
          <w:numId w:val="4"/>
        </w:numPr>
        <w:rPr>
          <w:rFonts w:cs="Arial"/>
          <w:szCs w:val="24"/>
        </w:rPr>
      </w:pPr>
      <w:r w:rsidRPr="0009333F">
        <w:rPr>
          <w:rFonts w:cs="Arial"/>
          <w:szCs w:val="24"/>
        </w:rPr>
        <w:t>accustomed to, believe in, look forward to, put off,</w:t>
      </w:r>
      <w:r w:rsidR="0009333F">
        <w:rPr>
          <w:rFonts w:cs="Arial"/>
          <w:szCs w:val="24"/>
        </w:rPr>
        <w:t xml:space="preserve"> take care of, think about</w:t>
      </w:r>
    </w:p>
    <w:p w:rsidR="00CE23F0" w:rsidRPr="0009333F" w:rsidRDefault="0009333F" w:rsidP="0009333F">
      <w:pPr>
        <w:spacing w:after="120" w:line="240" w:lineRule="auto"/>
        <w:ind w:left="720" w:hanging="720"/>
        <w:rPr>
          <w:rFonts w:cs="Arial"/>
          <w:iCs/>
          <w:szCs w:val="24"/>
        </w:rPr>
      </w:pPr>
      <w:r w:rsidRPr="0009333F">
        <w:rPr>
          <w:rFonts w:cs="Arial"/>
          <w:b/>
          <w:color w:val="B30838"/>
          <w:szCs w:val="24"/>
        </w:rPr>
        <w:t>Examples:</w:t>
      </w:r>
      <w:r w:rsidRPr="0009333F">
        <w:rPr>
          <w:rFonts w:cs="Arial"/>
          <w:color w:val="B30838"/>
          <w:szCs w:val="24"/>
        </w:rPr>
        <w:t xml:space="preserve"> </w:t>
      </w:r>
      <w:r w:rsidR="00CE23F0" w:rsidRPr="0009333F">
        <w:rPr>
          <w:rFonts w:cs="Arial"/>
          <w:iCs/>
          <w:szCs w:val="24"/>
        </w:rPr>
        <w:t>We’re looking forward to seeing you in September.</w:t>
      </w:r>
    </w:p>
    <w:p w:rsidR="00CE23F0" w:rsidRPr="0009333F" w:rsidRDefault="00CE23F0" w:rsidP="0009333F">
      <w:pPr>
        <w:spacing w:after="120" w:line="240" w:lineRule="auto"/>
        <w:ind w:left="720" w:hanging="720"/>
        <w:rPr>
          <w:rFonts w:cs="Arial"/>
          <w:iCs/>
          <w:szCs w:val="24"/>
        </w:rPr>
      </w:pPr>
      <w:r w:rsidRPr="0009333F">
        <w:rPr>
          <w:rFonts w:cs="Arial"/>
          <w:iCs/>
          <w:szCs w:val="24"/>
        </w:rPr>
        <w:tab/>
      </w:r>
      <w:r w:rsidR="0009333F">
        <w:rPr>
          <w:rFonts w:cs="Arial"/>
          <w:iCs/>
          <w:szCs w:val="24"/>
        </w:rPr>
        <w:tab/>
      </w:r>
      <w:r w:rsidRPr="0009333F">
        <w:rPr>
          <w:rFonts w:cs="Arial"/>
          <w:iCs/>
          <w:szCs w:val="24"/>
        </w:rPr>
        <w:t>He’s accustomed to working out in the gym and believes in keeping fit.</w:t>
      </w:r>
    </w:p>
    <w:p w:rsidR="0009333F" w:rsidRDefault="00CE23F0" w:rsidP="00C134B6">
      <w:pPr>
        <w:pStyle w:val="Heading1"/>
        <w:ind w:left="432" w:hanging="432"/>
      </w:pPr>
      <w:r w:rsidRPr="007F6097">
        <w:t xml:space="preserve">E:  </w:t>
      </w:r>
      <w:r w:rsidRPr="00C134B6">
        <w:rPr>
          <w:rFonts w:eastAsia="Calibri"/>
        </w:rPr>
        <w:t xml:space="preserve">These 4 verbs are usually </w:t>
      </w:r>
      <w:r w:rsidRPr="00C134B6">
        <w:t>follo</w:t>
      </w:r>
      <w:r w:rsidR="00C134B6" w:rsidRPr="00C134B6">
        <w:t>wed</w:t>
      </w:r>
      <w:r w:rsidR="00C134B6" w:rsidRPr="00C134B6">
        <w:rPr>
          <w:rFonts w:eastAsia="Calibri"/>
        </w:rPr>
        <w:t xml:space="preserve"> by pronoun </w:t>
      </w:r>
      <w:r w:rsidR="00C134B6">
        <w:rPr>
          <w:rFonts w:eastAsia="Calibri"/>
        </w:rPr>
        <w:t xml:space="preserve">+ </w:t>
      </w:r>
      <w:r w:rsidR="00C134B6" w:rsidRPr="00C134B6">
        <w:rPr>
          <w:rFonts w:eastAsia="Calibri"/>
        </w:rPr>
        <w:t>the</w:t>
      </w:r>
      <w:r w:rsidRPr="00C134B6">
        <w:rPr>
          <w:rFonts w:eastAsia="Calibri"/>
        </w:rPr>
        <w:t xml:space="preserve"> base form of a</w:t>
      </w:r>
      <w:r w:rsidRPr="007F6097">
        <w:t xml:space="preserve"> </w:t>
      </w:r>
      <w:r w:rsidRPr="00C134B6">
        <w:rPr>
          <w:rFonts w:eastAsia="Calibri"/>
        </w:rPr>
        <w:t>verb:</w:t>
      </w:r>
      <w:r w:rsidRPr="007F6097">
        <w:t xml:space="preserve">  </w:t>
      </w:r>
    </w:p>
    <w:p w:rsidR="00CE23F0" w:rsidRPr="0009333F" w:rsidRDefault="00CE23F0" w:rsidP="00C134B6">
      <w:pPr>
        <w:pStyle w:val="ListParagraph"/>
        <w:numPr>
          <w:ilvl w:val="0"/>
          <w:numId w:val="4"/>
        </w:numPr>
      </w:pPr>
      <w:r w:rsidRPr="0009333F">
        <w:t>make, have, let, and help.</w:t>
      </w:r>
    </w:p>
    <w:p w:rsidR="00CE23F0" w:rsidRPr="0009333F" w:rsidRDefault="0009333F" w:rsidP="0009333F">
      <w:pPr>
        <w:spacing w:after="120" w:line="240" w:lineRule="auto"/>
        <w:ind w:left="720" w:hanging="720"/>
        <w:rPr>
          <w:rFonts w:cs="Arial"/>
          <w:iCs/>
          <w:szCs w:val="24"/>
        </w:rPr>
      </w:pPr>
      <w:r w:rsidRPr="0009333F">
        <w:rPr>
          <w:rFonts w:cs="Arial"/>
          <w:b/>
          <w:iCs/>
          <w:color w:val="B30838"/>
          <w:szCs w:val="24"/>
        </w:rPr>
        <w:t>Examples:</w:t>
      </w:r>
      <w:r w:rsidRPr="0009333F">
        <w:rPr>
          <w:rFonts w:cs="Arial"/>
          <w:i/>
          <w:iCs/>
          <w:color w:val="B30838"/>
          <w:szCs w:val="24"/>
        </w:rPr>
        <w:t xml:space="preserve"> </w:t>
      </w:r>
      <w:r w:rsidR="00CE23F0" w:rsidRPr="0009333F">
        <w:rPr>
          <w:rFonts w:cs="Arial"/>
          <w:iCs/>
          <w:szCs w:val="24"/>
        </w:rPr>
        <w:t>Adnan makes me like the class and has me enjoy Accounting.</w:t>
      </w:r>
    </w:p>
    <w:p w:rsidR="00CE23F0" w:rsidRPr="0009333F" w:rsidRDefault="00CE23F0" w:rsidP="00C134B6">
      <w:pPr>
        <w:rPr>
          <w:rFonts w:cs="Arial"/>
          <w:iCs/>
          <w:szCs w:val="24"/>
        </w:rPr>
      </w:pPr>
      <w:r w:rsidRPr="0009333F">
        <w:rPr>
          <w:rFonts w:cs="Arial"/>
          <w:iCs/>
          <w:szCs w:val="24"/>
        </w:rPr>
        <w:tab/>
      </w:r>
      <w:r w:rsidR="0009333F">
        <w:rPr>
          <w:rFonts w:cs="Arial"/>
          <w:iCs/>
          <w:szCs w:val="24"/>
        </w:rPr>
        <w:tab/>
      </w:r>
      <w:r w:rsidRPr="0009333F">
        <w:rPr>
          <w:rFonts w:cs="Arial"/>
          <w:iCs/>
          <w:szCs w:val="24"/>
        </w:rPr>
        <w:t xml:space="preserve">Rodrigo let </w:t>
      </w:r>
      <w:r w:rsidRPr="00C134B6">
        <w:t>me</w:t>
      </w:r>
      <w:r w:rsidRPr="0009333F">
        <w:rPr>
          <w:rFonts w:cs="Arial"/>
          <w:iCs/>
          <w:szCs w:val="24"/>
        </w:rPr>
        <w:t xml:space="preserve"> watch him dance and helped me learn the steps.</w:t>
      </w:r>
    </w:p>
    <w:p w:rsidR="0009333F" w:rsidRDefault="0009333F" w:rsidP="007F6097">
      <w:pPr>
        <w:rPr>
          <w:rFonts w:cs="Arial"/>
          <w:bCs/>
          <w:szCs w:val="24"/>
        </w:rPr>
        <w:sectPr w:rsidR="0009333F" w:rsidSect="007F6097">
          <w:headerReference w:type="default" r:id="rId7"/>
          <w:footerReference w:type="default" r:id="rId8"/>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CE23F0" w:rsidRPr="00C134B6" w:rsidRDefault="00C134B6" w:rsidP="00C134B6">
      <w:pPr>
        <w:pStyle w:val="Heading1"/>
      </w:pPr>
      <w:r>
        <w:lastRenderedPageBreak/>
        <w:t>Homework:</w:t>
      </w:r>
      <w:r w:rsidR="0009333F" w:rsidRPr="00C134B6">
        <w:t xml:space="preserve"> “the type of work </w:t>
      </w:r>
      <w:r w:rsidRPr="00C134B6">
        <w:t>I’m</w:t>
      </w:r>
      <w:r w:rsidR="0009333F" w:rsidRPr="00C134B6">
        <w:t xml:space="preserve"> best at”</w:t>
      </w:r>
    </w:p>
    <w:p w:rsidR="00CE23F0" w:rsidRPr="007F6097" w:rsidRDefault="00CE23F0" w:rsidP="007F6097">
      <w:pPr>
        <w:rPr>
          <w:rFonts w:cs="Arial"/>
          <w:i/>
          <w:iCs/>
          <w:szCs w:val="24"/>
        </w:rPr>
      </w:pPr>
      <w:r w:rsidRPr="007F6097">
        <w:rPr>
          <w:rFonts w:cs="Arial"/>
          <w:szCs w:val="24"/>
        </w:rPr>
        <w:t>Tell me what type of work you think you are best at.  Write a 10-sentence paragraph.  Use some of these choices:</w:t>
      </w:r>
    </w:p>
    <w:p w:rsidR="00C134B6" w:rsidRPr="00C134B6" w:rsidRDefault="00CE23F0" w:rsidP="00C134B6">
      <w:pPr>
        <w:pStyle w:val="ListParagraph"/>
        <w:numPr>
          <w:ilvl w:val="0"/>
          <w:numId w:val="4"/>
        </w:numPr>
        <w:spacing w:before="120" w:after="120" w:line="240" w:lineRule="auto"/>
        <w:rPr>
          <w:rFonts w:cs="Arial"/>
          <w:iCs/>
          <w:szCs w:val="24"/>
        </w:rPr>
      </w:pPr>
      <w:r w:rsidRPr="00C134B6">
        <w:rPr>
          <w:rFonts w:cs="Arial"/>
          <w:iCs/>
          <w:szCs w:val="24"/>
        </w:rPr>
        <w:t>Helping/ to help people</w:t>
      </w:r>
    </w:p>
    <w:p w:rsidR="00CE23F0" w:rsidRPr="00C134B6" w:rsidRDefault="00CE23F0" w:rsidP="00C134B6">
      <w:pPr>
        <w:pStyle w:val="ListParagraph"/>
        <w:numPr>
          <w:ilvl w:val="0"/>
          <w:numId w:val="4"/>
        </w:numPr>
        <w:spacing w:before="120" w:after="120" w:line="240" w:lineRule="auto"/>
        <w:rPr>
          <w:rFonts w:cs="Arial"/>
          <w:iCs/>
          <w:szCs w:val="24"/>
        </w:rPr>
      </w:pPr>
      <w:r w:rsidRPr="00C134B6">
        <w:rPr>
          <w:rFonts w:cs="Arial"/>
          <w:iCs/>
          <w:szCs w:val="24"/>
        </w:rPr>
        <w:t>Being/ to be accurate and thorough</w:t>
      </w:r>
    </w:p>
    <w:p w:rsidR="00C134B6" w:rsidRPr="00C134B6" w:rsidRDefault="00CE23F0" w:rsidP="00C134B6">
      <w:pPr>
        <w:pStyle w:val="ListParagraph"/>
        <w:numPr>
          <w:ilvl w:val="0"/>
          <w:numId w:val="4"/>
        </w:numPr>
        <w:spacing w:before="120" w:after="120" w:line="240" w:lineRule="auto"/>
        <w:rPr>
          <w:rFonts w:cs="Arial"/>
          <w:iCs/>
          <w:szCs w:val="24"/>
        </w:rPr>
      </w:pPr>
      <w:r w:rsidRPr="00C134B6">
        <w:rPr>
          <w:rFonts w:cs="Arial"/>
          <w:iCs/>
          <w:szCs w:val="24"/>
        </w:rPr>
        <w:t>Working/ to work as part of a team</w:t>
      </w:r>
    </w:p>
    <w:p w:rsidR="00CE23F0" w:rsidRPr="00C134B6" w:rsidRDefault="00CE23F0" w:rsidP="00C134B6">
      <w:pPr>
        <w:pStyle w:val="ListParagraph"/>
        <w:numPr>
          <w:ilvl w:val="0"/>
          <w:numId w:val="4"/>
        </w:numPr>
        <w:spacing w:before="120" w:after="120" w:line="240" w:lineRule="auto"/>
        <w:rPr>
          <w:rFonts w:cs="Arial"/>
          <w:iCs/>
          <w:szCs w:val="24"/>
        </w:rPr>
      </w:pPr>
      <w:r w:rsidRPr="00C134B6">
        <w:rPr>
          <w:rFonts w:cs="Arial"/>
          <w:iCs/>
          <w:szCs w:val="24"/>
        </w:rPr>
        <w:t>Being/ to be a leader</w:t>
      </w:r>
    </w:p>
    <w:p w:rsidR="00C134B6" w:rsidRPr="00C134B6" w:rsidRDefault="00CE23F0" w:rsidP="00C134B6">
      <w:pPr>
        <w:pStyle w:val="ListParagraph"/>
        <w:numPr>
          <w:ilvl w:val="0"/>
          <w:numId w:val="4"/>
        </w:numPr>
        <w:spacing w:before="120" w:after="120" w:line="240" w:lineRule="auto"/>
        <w:rPr>
          <w:rFonts w:cs="Arial"/>
          <w:iCs/>
          <w:szCs w:val="24"/>
        </w:rPr>
      </w:pPr>
      <w:r w:rsidRPr="00C134B6">
        <w:rPr>
          <w:rFonts w:cs="Arial"/>
          <w:iCs/>
          <w:szCs w:val="24"/>
        </w:rPr>
        <w:t>Being/ to be loyal and reliable</w:t>
      </w:r>
    </w:p>
    <w:p w:rsidR="00CE23F0" w:rsidRPr="00C134B6" w:rsidRDefault="00CE23F0" w:rsidP="00C134B6">
      <w:pPr>
        <w:pStyle w:val="ListParagraph"/>
        <w:numPr>
          <w:ilvl w:val="0"/>
          <w:numId w:val="4"/>
        </w:numPr>
        <w:spacing w:before="120" w:after="120" w:line="240" w:lineRule="auto"/>
        <w:rPr>
          <w:rFonts w:cs="Arial"/>
          <w:iCs/>
          <w:szCs w:val="24"/>
        </w:rPr>
      </w:pPr>
      <w:r w:rsidRPr="00C134B6">
        <w:rPr>
          <w:rFonts w:cs="Arial"/>
          <w:iCs/>
          <w:szCs w:val="24"/>
        </w:rPr>
        <w:t>Being/ to be conscientious</w:t>
      </w:r>
    </w:p>
    <w:p w:rsidR="00C134B6" w:rsidRPr="00C134B6" w:rsidRDefault="00CE23F0" w:rsidP="00C134B6">
      <w:pPr>
        <w:pStyle w:val="ListParagraph"/>
        <w:numPr>
          <w:ilvl w:val="0"/>
          <w:numId w:val="4"/>
        </w:numPr>
        <w:spacing w:before="120" w:after="120" w:line="240" w:lineRule="auto"/>
        <w:rPr>
          <w:rFonts w:cs="Arial"/>
          <w:iCs/>
          <w:szCs w:val="24"/>
        </w:rPr>
      </w:pPr>
      <w:r w:rsidRPr="00C134B6">
        <w:rPr>
          <w:rFonts w:cs="Arial"/>
          <w:iCs/>
          <w:szCs w:val="24"/>
        </w:rPr>
        <w:t>Making/ to make decisions</w:t>
      </w:r>
    </w:p>
    <w:p w:rsidR="00CE23F0" w:rsidRPr="00C134B6" w:rsidRDefault="00CE23F0" w:rsidP="00C134B6">
      <w:pPr>
        <w:pStyle w:val="ListParagraph"/>
        <w:numPr>
          <w:ilvl w:val="0"/>
          <w:numId w:val="4"/>
        </w:numPr>
        <w:spacing w:before="120" w:after="120" w:line="240" w:lineRule="auto"/>
        <w:rPr>
          <w:rFonts w:cs="Arial"/>
          <w:iCs/>
          <w:szCs w:val="24"/>
        </w:rPr>
      </w:pPr>
      <w:r w:rsidRPr="00C134B6">
        <w:rPr>
          <w:rFonts w:cs="Arial"/>
          <w:iCs/>
          <w:szCs w:val="24"/>
        </w:rPr>
        <w:t>Having/ to have lots of responsibility</w:t>
      </w:r>
    </w:p>
    <w:p w:rsidR="00C134B6" w:rsidRPr="00C134B6" w:rsidRDefault="00CE23F0" w:rsidP="00C134B6">
      <w:pPr>
        <w:pStyle w:val="ListParagraph"/>
        <w:numPr>
          <w:ilvl w:val="0"/>
          <w:numId w:val="4"/>
        </w:numPr>
        <w:spacing w:before="120" w:after="120" w:line="240" w:lineRule="auto"/>
        <w:rPr>
          <w:rFonts w:cs="Arial"/>
          <w:iCs/>
          <w:szCs w:val="24"/>
        </w:rPr>
      </w:pPr>
      <w:r w:rsidRPr="00C134B6">
        <w:rPr>
          <w:rFonts w:cs="Arial"/>
          <w:iCs/>
          <w:szCs w:val="24"/>
        </w:rPr>
        <w:t>Cr</w:t>
      </w:r>
      <w:r w:rsidR="00C134B6" w:rsidRPr="00C134B6">
        <w:rPr>
          <w:rFonts w:cs="Arial"/>
          <w:iCs/>
          <w:szCs w:val="24"/>
        </w:rPr>
        <w:t>eating/ to create something new</w:t>
      </w:r>
    </w:p>
    <w:p w:rsidR="00CE23F0" w:rsidRPr="00C134B6" w:rsidRDefault="00CE23F0" w:rsidP="00C134B6">
      <w:pPr>
        <w:pStyle w:val="ListParagraph"/>
        <w:numPr>
          <w:ilvl w:val="0"/>
          <w:numId w:val="4"/>
        </w:numPr>
        <w:spacing w:before="120" w:after="120" w:line="240" w:lineRule="auto"/>
        <w:rPr>
          <w:rFonts w:cs="Arial"/>
          <w:iCs/>
          <w:szCs w:val="24"/>
        </w:rPr>
      </w:pPr>
      <w:r w:rsidRPr="00C134B6">
        <w:rPr>
          <w:rFonts w:cs="Arial"/>
          <w:iCs/>
          <w:szCs w:val="24"/>
        </w:rPr>
        <w:t>Solving/ to solve problems</w:t>
      </w:r>
    </w:p>
    <w:p w:rsidR="00C134B6" w:rsidRPr="00C134B6" w:rsidRDefault="00CE23F0" w:rsidP="00C134B6">
      <w:pPr>
        <w:pStyle w:val="ListParagraph"/>
        <w:numPr>
          <w:ilvl w:val="0"/>
          <w:numId w:val="4"/>
        </w:numPr>
        <w:spacing w:before="120" w:after="120" w:line="240" w:lineRule="auto"/>
        <w:rPr>
          <w:rFonts w:cs="Arial"/>
          <w:iCs/>
          <w:szCs w:val="24"/>
        </w:rPr>
      </w:pPr>
      <w:r w:rsidRPr="00C134B6">
        <w:rPr>
          <w:rFonts w:cs="Arial"/>
          <w:iCs/>
          <w:szCs w:val="24"/>
        </w:rPr>
        <w:t>Using/ to use my language skills</w:t>
      </w:r>
    </w:p>
    <w:p w:rsidR="00CE23F0" w:rsidRPr="00C134B6" w:rsidRDefault="00CE23F0" w:rsidP="00C134B6">
      <w:pPr>
        <w:pStyle w:val="ListParagraph"/>
        <w:numPr>
          <w:ilvl w:val="0"/>
          <w:numId w:val="4"/>
        </w:numPr>
        <w:spacing w:before="120" w:after="120" w:line="240" w:lineRule="auto"/>
        <w:rPr>
          <w:rFonts w:cs="Arial"/>
          <w:iCs/>
          <w:szCs w:val="24"/>
        </w:rPr>
      </w:pPr>
      <w:r w:rsidRPr="00C134B6">
        <w:rPr>
          <w:rFonts w:cs="Arial"/>
          <w:iCs/>
          <w:szCs w:val="24"/>
        </w:rPr>
        <w:t xml:space="preserve">Making/ to make sure the job is correct </w:t>
      </w:r>
    </w:p>
    <w:p w:rsidR="00C134B6" w:rsidRPr="00C134B6" w:rsidRDefault="00CE23F0" w:rsidP="00C134B6">
      <w:pPr>
        <w:pStyle w:val="ListParagraph"/>
        <w:numPr>
          <w:ilvl w:val="0"/>
          <w:numId w:val="4"/>
        </w:numPr>
        <w:spacing w:before="120" w:after="120" w:line="240" w:lineRule="auto"/>
        <w:rPr>
          <w:rFonts w:cs="Arial"/>
          <w:iCs/>
          <w:szCs w:val="24"/>
        </w:rPr>
      </w:pPr>
      <w:r w:rsidRPr="00C134B6">
        <w:rPr>
          <w:rFonts w:cs="Arial"/>
          <w:iCs/>
          <w:szCs w:val="24"/>
        </w:rPr>
        <w:t>Using/ to use my hands</w:t>
      </w:r>
    </w:p>
    <w:p w:rsidR="00CE23F0" w:rsidRPr="00C134B6" w:rsidRDefault="00CE23F0" w:rsidP="00C134B6">
      <w:pPr>
        <w:pStyle w:val="ListParagraph"/>
        <w:numPr>
          <w:ilvl w:val="0"/>
          <w:numId w:val="4"/>
        </w:numPr>
        <w:spacing w:before="120" w:after="120" w:line="240" w:lineRule="auto"/>
        <w:rPr>
          <w:rFonts w:cs="Arial"/>
          <w:iCs/>
          <w:szCs w:val="24"/>
        </w:rPr>
      </w:pPr>
      <w:r w:rsidRPr="00C134B6">
        <w:rPr>
          <w:rFonts w:cs="Arial"/>
          <w:iCs/>
          <w:szCs w:val="24"/>
        </w:rPr>
        <w:t>Using/ to use systematic procedures</w:t>
      </w:r>
    </w:p>
    <w:p w:rsidR="00CE23F0" w:rsidRDefault="00CE23F0" w:rsidP="007F6097">
      <w:pPr>
        <w:pStyle w:val="ListParagraph"/>
        <w:numPr>
          <w:ilvl w:val="0"/>
          <w:numId w:val="4"/>
        </w:numPr>
        <w:spacing w:before="120" w:after="120" w:line="240" w:lineRule="auto"/>
        <w:rPr>
          <w:rFonts w:cs="Arial"/>
          <w:iCs/>
          <w:szCs w:val="24"/>
        </w:rPr>
      </w:pPr>
      <w:r w:rsidRPr="00C134B6">
        <w:rPr>
          <w:rFonts w:cs="Arial"/>
          <w:iCs/>
          <w:szCs w:val="24"/>
        </w:rPr>
        <w:t>Fixing/ to fix things</w:t>
      </w:r>
    </w:p>
    <w:p w:rsidR="00C134B6" w:rsidRPr="00C134B6" w:rsidRDefault="00C134B6" w:rsidP="00C134B6">
      <w:pPr>
        <w:spacing w:before="120" w:after="120" w:line="240" w:lineRule="auto"/>
        <w:ind w:left="360"/>
        <w:rPr>
          <w:rFonts w:cs="Arial"/>
          <w:iCs/>
          <w:szCs w:val="24"/>
        </w:rPr>
      </w:pPr>
    </w:p>
    <w:p w:rsidR="00CE23F0" w:rsidRPr="007F6097" w:rsidRDefault="00CE23F0" w:rsidP="00C134B6">
      <w:pPr>
        <w:pStyle w:val="Heading1"/>
      </w:pPr>
      <w:r w:rsidRPr="007F6097">
        <w:t xml:space="preserve">SAMPLE PARAGRAPH: “THE TYPE OF </w:t>
      </w:r>
      <w:smartTag w:uri="urn:schemas-microsoft-com:office:smarttags" w:element="stockticker">
        <w:r w:rsidRPr="007F6097">
          <w:t>WORK</w:t>
        </w:r>
      </w:smartTag>
      <w:r w:rsidRPr="007F6097">
        <w:t xml:space="preserve"> I’M BEST AT”</w:t>
      </w:r>
    </w:p>
    <w:p w:rsidR="00CE23F0" w:rsidRDefault="00CE23F0" w:rsidP="007F6097">
      <w:pPr>
        <w:rPr>
          <w:rFonts w:cs="Arial"/>
          <w:szCs w:val="24"/>
        </w:rPr>
      </w:pPr>
      <w:r w:rsidRPr="007F6097">
        <w:rPr>
          <w:rFonts w:cs="Arial"/>
          <w:szCs w:val="24"/>
        </w:rPr>
        <w:t xml:space="preserve">The job I liked best was writing cartoon strips for a children’s comic paper called </w:t>
      </w:r>
      <w:r w:rsidRPr="007F6097">
        <w:rPr>
          <w:rFonts w:cs="Arial"/>
          <w:i/>
          <w:iCs/>
          <w:szCs w:val="24"/>
        </w:rPr>
        <w:t>The Beano,</w:t>
      </w:r>
      <w:r w:rsidRPr="007F6097">
        <w:rPr>
          <w:rFonts w:cs="Arial"/>
          <w:szCs w:val="24"/>
        </w:rPr>
        <w:t xml:space="preserve"> a job I did before I was 20.  What I liked most was being creative all day, knowing that young people liked reading our stories. Using my language skills to make something new was very satisfying work.  It let me reach an audience of more than 2 million readers.  Of course, I didn’t have to solve any big problems or fix anything, I didn’t have to get dirty in our nice big office, and I didn’t have to make important decisions or be anyone’s boss.  Inside our huge company, I liked working as part of a small team of artists and technicians and following the production systems to publish </w:t>
      </w:r>
      <w:r w:rsidRPr="007F6097">
        <w:rPr>
          <w:rFonts w:cs="Arial"/>
          <w:i/>
          <w:iCs/>
          <w:szCs w:val="24"/>
        </w:rPr>
        <w:t xml:space="preserve">The Beano.  </w:t>
      </w:r>
      <w:r w:rsidRPr="007F6097">
        <w:rPr>
          <w:rFonts w:cs="Arial"/>
          <w:szCs w:val="24"/>
        </w:rPr>
        <w:t>After a while,</w:t>
      </w:r>
      <w:r w:rsidRPr="007F6097">
        <w:rPr>
          <w:rFonts w:cs="Arial"/>
          <w:i/>
          <w:iCs/>
          <w:szCs w:val="24"/>
        </w:rPr>
        <w:t xml:space="preserve"> </w:t>
      </w:r>
      <w:r w:rsidRPr="007F6097">
        <w:rPr>
          <w:rFonts w:cs="Arial"/>
          <w:szCs w:val="24"/>
        </w:rPr>
        <w:t>I left that job to make more money, but I never forgot being a small part of the publishing industry in the UK.  It made me appreciate having freedom and creativity at work.</w:t>
      </w:r>
    </w:p>
    <w:p w:rsidR="00AC7AE9" w:rsidRDefault="00AC7AE9" w:rsidP="007F6097">
      <w:pPr>
        <w:rPr>
          <w:rFonts w:cs="Arial"/>
          <w:szCs w:val="24"/>
        </w:rPr>
      </w:pPr>
    </w:p>
    <w:sdt>
      <w:sdtPr>
        <w:rPr>
          <w:rFonts w:cs="Arial"/>
          <w:szCs w:val="24"/>
        </w:rPr>
        <w:id w:val="-671642142"/>
        <w:placeholder>
          <w:docPart w:val="051BF7011E55480E860489C56553E410"/>
        </w:placeholder>
        <w:showingPlcHdr/>
      </w:sdtPr>
      <w:sdtContent>
        <w:bookmarkStart w:id="0" w:name="_GoBack" w:displacedByCustomXml="prev"/>
        <w:p w:rsidR="00AC7AE9" w:rsidRPr="007F6097" w:rsidRDefault="00AC7AE9" w:rsidP="007F6097">
          <w:pPr>
            <w:rPr>
              <w:rFonts w:cs="Arial"/>
              <w:szCs w:val="24"/>
            </w:rPr>
          </w:pPr>
          <w:r w:rsidRPr="00AC7AE9">
            <w:rPr>
              <w:rStyle w:val="PlaceholderText"/>
              <w:color w:val="auto"/>
            </w:rPr>
            <w:t>Click or tap here to enter text.</w:t>
          </w:r>
        </w:p>
        <w:bookmarkEnd w:id="0" w:displacedByCustomXml="next"/>
      </w:sdtContent>
    </w:sdt>
    <w:sectPr w:rsidR="00AC7AE9" w:rsidRPr="007F6097" w:rsidSect="007F6097">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A84" w:rsidRDefault="00706A84" w:rsidP="00F84778">
      <w:pPr>
        <w:spacing w:after="0" w:line="240" w:lineRule="auto"/>
      </w:pPr>
      <w:r>
        <w:separator/>
      </w:r>
    </w:p>
  </w:endnote>
  <w:endnote w:type="continuationSeparator" w:id="0">
    <w:p w:rsidR="00706A84" w:rsidRDefault="00706A84" w:rsidP="00F8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3F0" w:rsidRPr="0009333F" w:rsidRDefault="00CE23F0" w:rsidP="0009333F">
    <w:pPr>
      <w:pStyle w:val="Footer"/>
      <w:rPr>
        <w:rFonts w:cs="Arial"/>
        <w:sz w:val="16"/>
        <w:szCs w:val="16"/>
      </w:rPr>
    </w:pPr>
    <w:r w:rsidRPr="0009333F">
      <w:rPr>
        <w:rFonts w:cs="Arial"/>
        <w:sz w:val="16"/>
        <w:szCs w:val="16"/>
      </w:rPr>
      <w:t xml:space="preserve">Developed by:  Professor David </w:t>
    </w:r>
    <w:proofErr w:type="gramStart"/>
    <w:r w:rsidRPr="0009333F">
      <w:rPr>
        <w:rFonts w:cs="Arial"/>
        <w:sz w:val="16"/>
        <w:szCs w:val="16"/>
      </w:rPr>
      <w:t>Cuthill  for</w:t>
    </w:r>
    <w:proofErr w:type="gramEnd"/>
    <w:r w:rsidRPr="0009333F">
      <w:rPr>
        <w:rFonts w:cs="Arial"/>
        <w:sz w:val="16"/>
        <w:szCs w:val="16"/>
      </w:rPr>
      <w:t xml:space="preserve"> The </w:t>
    </w:r>
    <w:proofErr w:type="spellStart"/>
    <w:r w:rsidRPr="0009333F">
      <w:rPr>
        <w:rFonts w:cs="Arial"/>
        <w:sz w:val="16"/>
        <w:szCs w:val="16"/>
      </w:rPr>
      <w:t>Communicatons</w:t>
    </w:r>
    <w:proofErr w:type="spellEnd"/>
    <w:r w:rsidRPr="0009333F">
      <w:rPr>
        <w:rFonts w:cs="Arial"/>
        <w:sz w:val="16"/>
        <w:szCs w:val="16"/>
      </w:rPr>
      <w:t xml:space="preserve"> Centre December 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A84" w:rsidRDefault="00706A84" w:rsidP="00F84778">
      <w:pPr>
        <w:spacing w:after="0" w:line="240" w:lineRule="auto"/>
      </w:pPr>
      <w:r>
        <w:separator/>
      </w:r>
    </w:p>
  </w:footnote>
  <w:footnote w:type="continuationSeparator" w:id="0">
    <w:p w:rsidR="00706A84" w:rsidRDefault="00706A84" w:rsidP="00F84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3F0" w:rsidRDefault="007F6097" w:rsidP="007F6097">
    <w:pPr>
      <w:pStyle w:val="Header"/>
      <w:jc w:val="center"/>
    </w:pPr>
    <w:r>
      <w:rPr>
        <w:noProof/>
      </w:rPr>
      <w:drawing>
        <wp:inline distT="0" distB="0" distL="0" distR="0" wp14:anchorId="1A88DD14" wp14:editId="0F960530">
          <wp:extent cx="2843784" cy="310896"/>
          <wp:effectExtent l="0" t="0" r="0" b="0"/>
          <wp:docPr id="2" name="Picture 2" descr="Mohawk College Logo" title="Mohawk Colleg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3784" cy="31089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753E4"/>
    <w:multiLevelType w:val="hybridMultilevel"/>
    <w:tmpl w:val="47305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C24BE"/>
    <w:multiLevelType w:val="hybridMultilevel"/>
    <w:tmpl w:val="76F0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B028C"/>
    <w:multiLevelType w:val="hybridMultilevel"/>
    <w:tmpl w:val="DFD8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F093A"/>
    <w:multiLevelType w:val="hybridMultilevel"/>
    <w:tmpl w:val="CA1654A0"/>
    <w:lvl w:ilvl="0" w:tplc="C372A1C6">
      <w:start w:val="2"/>
      <w:numFmt w:val="bullet"/>
      <w:lvlText w:val="-"/>
      <w:lvlJc w:val="left"/>
      <w:pPr>
        <w:ind w:left="198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cryptProviderType="rsaAES" w:cryptAlgorithmClass="hash" w:cryptAlgorithmType="typeAny" w:cryptAlgorithmSid="14" w:cryptSpinCount="100000" w:hash="p0hObxpJulKnI1VliS+E95PbKAIQkB/SzHRsXdlxmzp3R7Fv9twMtpE/6KixAPjHNQQBNPMBxVDwgVUKI31KbQ==" w:salt="Kjtrs7Zzu9rbqCq56kyrWQ=="/>
  <w:defaultTabStop w:val="720"/>
  <w:doNotHyphenateCaps/>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CCE"/>
    <w:rsid w:val="00004A46"/>
    <w:rsid w:val="0003680A"/>
    <w:rsid w:val="0009333F"/>
    <w:rsid w:val="000D409A"/>
    <w:rsid w:val="001C31D1"/>
    <w:rsid w:val="00243D18"/>
    <w:rsid w:val="0025393D"/>
    <w:rsid w:val="002C40F4"/>
    <w:rsid w:val="00351761"/>
    <w:rsid w:val="00353796"/>
    <w:rsid w:val="003A485D"/>
    <w:rsid w:val="003B19FB"/>
    <w:rsid w:val="003C3333"/>
    <w:rsid w:val="003C6C86"/>
    <w:rsid w:val="004B7D90"/>
    <w:rsid w:val="004E6CFF"/>
    <w:rsid w:val="00515AA1"/>
    <w:rsid w:val="00546CFD"/>
    <w:rsid w:val="00552A40"/>
    <w:rsid w:val="00557C25"/>
    <w:rsid w:val="005817E4"/>
    <w:rsid w:val="0058772A"/>
    <w:rsid w:val="00594322"/>
    <w:rsid w:val="00637A40"/>
    <w:rsid w:val="00652F5C"/>
    <w:rsid w:val="006652D5"/>
    <w:rsid w:val="00696D1E"/>
    <w:rsid w:val="006A0E93"/>
    <w:rsid w:val="00706A84"/>
    <w:rsid w:val="00745421"/>
    <w:rsid w:val="007B6AF8"/>
    <w:rsid w:val="007F5383"/>
    <w:rsid w:val="007F6097"/>
    <w:rsid w:val="008935A2"/>
    <w:rsid w:val="00894008"/>
    <w:rsid w:val="009C0612"/>
    <w:rsid w:val="00A23F5D"/>
    <w:rsid w:val="00A24836"/>
    <w:rsid w:val="00AC7AE9"/>
    <w:rsid w:val="00AF060A"/>
    <w:rsid w:val="00AF4A5A"/>
    <w:rsid w:val="00B539B7"/>
    <w:rsid w:val="00B65CFD"/>
    <w:rsid w:val="00B70BD0"/>
    <w:rsid w:val="00B8133E"/>
    <w:rsid w:val="00BA0CAD"/>
    <w:rsid w:val="00BA618E"/>
    <w:rsid w:val="00BB7B92"/>
    <w:rsid w:val="00BC6A37"/>
    <w:rsid w:val="00C134B6"/>
    <w:rsid w:val="00C2082A"/>
    <w:rsid w:val="00C35B53"/>
    <w:rsid w:val="00C65B7F"/>
    <w:rsid w:val="00C9065C"/>
    <w:rsid w:val="00CD43A6"/>
    <w:rsid w:val="00CE23F0"/>
    <w:rsid w:val="00D01BBF"/>
    <w:rsid w:val="00D27A68"/>
    <w:rsid w:val="00D90CCE"/>
    <w:rsid w:val="00DF4A28"/>
    <w:rsid w:val="00E9430B"/>
    <w:rsid w:val="00EE3A20"/>
    <w:rsid w:val="00F241AA"/>
    <w:rsid w:val="00F84778"/>
    <w:rsid w:val="00F91F08"/>
    <w:rsid w:val="00FF23A4"/>
    <w:rsid w:val="00FF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5121"/>
    <o:shapelayout v:ext="edit">
      <o:idmap v:ext="edit" data="1"/>
    </o:shapelayout>
  </w:shapeDefaults>
  <w:decimalSymbol w:val="."/>
  <w:listSeparator w:val=","/>
  <w14:docId w14:val="7CEB5A83"/>
  <w15:docId w15:val="{2899152A-88A3-46AC-9778-D87A0060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097"/>
    <w:pPr>
      <w:spacing w:after="200" w:line="276" w:lineRule="auto"/>
    </w:pPr>
    <w:rPr>
      <w:rFonts w:ascii="Verdana" w:hAnsi="Verdana" w:cs="Calibri"/>
      <w:sz w:val="24"/>
      <w:szCs w:val="22"/>
    </w:rPr>
  </w:style>
  <w:style w:type="paragraph" w:styleId="Heading1">
    <w:name w:val="heading 1"/>
    <w:basedOn w:val="Normal"/>
    <w:next w:val="Normal"/>
    <w:link w:val="Heading1Char"/>
    <w:uiPriority w:val="9"/>
    <w:qFormat/>
    <w:rsid w:val="007F6097"/>
    <w:pPr>
      <w:keepNext/>
      <w:keepLines/>
      <w:spacing w:before="120" w:after="120" w:line="240" w:lineRule="auto"/>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90CCE"/>
    <w:pPr>
      <w:ind w:left="720"/>
    </w:pPr>
  </w:style>
  <w:style w:type="paragraph" w:styleId="BalloonText">
    <w:name w:val="Balloon Text"/>
    <w:basedOn w:val="Normal"/>
    <w:link w:val="BalloonTextChar"/>
    <w:uiPriority w:val="99"/>
    <w:semiHidden/>
    <w:rsid w:val="00C2082A"/>
    <w:rPr>
      <w:rFonts w:ascii="Tahoma" w:hAnsi="Tahoma" w:cs="Tahoma"/>
      <w:sz w:val="16"/>
      <w:szCs w:val="16"/>
    </w:rPr>
  </w:style>
  <w:style w:type="character" w:customStyle="1" w:styleId="BalloonTextChar">
    <w:name w:val="Balloon Text Char"/>
    <w:basedOn w:val="DefaultParagraphFont"/>
    <w:link w:val="BalloonText"/>
    <w:uiPriority w:val="99"/>
    <w:semiHidden/>
    <w:rsid w:val="00E9430B"/>
    <w:rPr>
      <w:rFonts w:ascii="Times New Roman" w:hAnsi="Times New Roman" w:cs="Times New Roman"/>
      <w:sz w:val="2"/>
      <w:szCs w:val="2"/>
      <w:lang w:val="en-US" w:eastAsia="en-US"/>
    </w:rPr>
  </w:style>
  <w:style w:type="paragraph" w:styleId="Header">
    <w:name w:val="header"/>
    <w:basedOn w:val="Normal"/>
    <w:link w:val="HeaderChar"/>
    <w:uiPriority w:val="99"/>
    <w:rsid w:val="00FF23A4"/>
    <w:pPr>
      <w:tabs>
        <w:tab w:val="center" w:pos="4320"/>
        <w:tab w:val="right" w:pos="8640"/>
      </w:tabs>
    </w:pPr>
  </w:style>
  <w:style w:type="character" w:customStyle="1" w:styleId="HeaderChar">
    <w:name w:val="Header Char"/>
    <w:basedOn w:val="DefaultParagraphFont"/>
    <w:link w:val="Header"/>
    <w:uiPriority w:val="99"/>
    <w:semiHidden/>
    <w:rsid w:val="00353796"/>
    <w:rPr>
      <w:lang w:val="en-US" w:eastAsia="en-US"/>
    </w:rPr>
  </w:style>
  <w:style w:type="paragraph" w:styleId="Footer">
    <w:name w:val="footer"/>
    <w:basedOn w:val="Normal"/>
    <w:link w:val="FooterChar"/>
    <w:uiPriority w:val="99"/>
    <w:rsid w:val="00FF23A4"/>
    <w:pPr>
      <w:tabs>
        <w:tab w:val="center" w:pos="4320"/>
        <w:tab w:val="right" w:pos="8640"/>
      </w:tabs>
    </w:pPr>
  </w:style>
  <w:style w:type="character" w:customStyle="1" w:styleId="FooterChar">
    <w:name w:val="Footer Char"/>
    <w:basedOn w:val="DefaultParagraphFont"/>
    <w:link w:val="Footer"/>
    <w:uiPriority w:val="99"/>
    <w:semiHidden/>
    <w:rsid w:val="00353796"/>
    <w:rPr>
      <w:lang w:val="en-US" w:eastAsia="en-US"/>
    </w:rPr>
  </w:style>
  <w:style w:type="paragraph" w:styleId="Title">
    <w:name w:val="Title"/>
    <w:basedOn w:val="Normal"/>
    <w:next w:val="Normal"/>
    <w:link w:val="TitleChar"/>
    <w:uiPriority w:val="10"/>
    <w:qFormat/>
    <w:rsid w:val="007F6097"/>
    <w:pPr>
      <w:spacing w:before="120" w:after="120" w:line="240" w:lineRule="auto"/>
      <w:jc w:val="center"/>
    </w:pPr>
    <w:rPr>
      <w:rFonts w:eastAsiaTheme="majorEastAsia" w:cstheme="majorBidi"/>
      <w:color w:val="000000" w:themeColor="text1"/>
      <w:spacing w:val="5"/>
      <w:kern w:val="28"/>
      <w:sz w:val="32"/>
      <w:szCs w:val="52"/>
    </w:rPr>
  </w:style>
  <w:style w:type="character" w:customStyle="1" w:styleId="TitleChar">
    <w:name w:val="Title Char"/>
    <w:basedOn w:val="DefaultParagraphFont"/>
    <w:link w:val="Title"/>
    <w:uiPriority w:val="10"/>
    <w:rsid w:val="007F6097"/>
    <w:rPr>
      <w:rFonts w:ascii="Verdana" w:eastAsiaTheme="majorEastAsia" w:hAnsi="Verdana" w:cstheme="majorBidi"/>
      <w:color w:val="000000" w:themeColor="text1"/>
      <w:spacing w:val="5"/>
      <w:kern w:val="28"/>
      <w:sz w:val="32"/>
      <w:szCs w:val="52"/>
    </w:rPr>
  </w:style>
  <w:style w:type="character" w:customStyle="1" w:styleId="Heading1Char">
    <w:name w:val="Heading 1 Char"/>
    <w:basedOn w:val="DefaultParagraphFont"/>
    <w:link w:val="Heading1"/>
    <w:uiPriority w:val="9"/>
    <w:rsid w:val="007F6097"/>
    <w:rPr>
      <w:rFonts w:ascii="Verdana" w:eastAsiaTheme="majorEastAsia" w:hAnsi="Verdana" w:cstheme="majorBidi"/>
      <w:b/>
      <w:bCs/>
      <w:color w:val="000000" w:themeColor="text1"/>
      <w:sz w:val="24"/>
      <w:szCs w:val="28"/>
    </w:rPr>
  </w:style>
  <w:style w:type="character" w:styleId="PlaceholderText">
    <w:name w:val="Placeholder Text"/>
    <w:basedOn w:val="DefaultParagraphFont"/>
    <w:uiPriority w:val="99"/>
    <w:semiHidden/>
    <w:rsid w:val="00AC7A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1BF7011E55480E860489C56553E410"/>
        <w:category>
          <w:name w:val="General"/>
          <w:gallery w:val="placeholder"/>
        </w:category>
        <w:types>
          <w:type w:val="bbPlcHdr"/>
        </w:types>
        <w:behaviors>
          <w:behavior w:val="content"/>
        </w:behaviors>
        <w:guid w:val="{26B389F1-0F15-4750-8800-0EE7FFECCB6C}"/>
      </w:docPartPr>
      <w:docPartBody>
        <w:p w:rsidR="00000000" w:rsidRDefault="00E93FCD" w:rsidP="00E93FCD">
          <w:pPr>
            <w:pStyle w:val="051BF7011E55480E860489C56553E410"/>
          </w:pPr>
          <w:r w:rsidRPr="00AC7AE9">
            <w:rPr>
              <w:rStyle w:val="PlaceholderText"/>
              <w:color w:val="au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FCD"/>
    <w:rsid w:val="00E93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3FCD"/>
    <w:rPr>
      <w:color w:val="808080"/>
    </w:rPr>
  </w:style>
  <w:style w:type="paragraph" w:customStyle="1" w:styleId="051BF7011E55480E860489C56553E410">
    <w:name w:val="051BF7011E55480E860489C56553E410"/>
    <w:rsid w:val="00E93FCD"/>
    <w:pPr>
      <w:spacing w:after="200" w:line="276" w:lineRule="auto"/>
    </w:pPr>
    <w:rPr>
      <w:rFonts w:ascii="Verdana" w:eastAsia="Calibri" w:hAnsi="Verdana" w:cs="Calibr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GERUNDS AND INFINITIVES: FIVE SIMPLE RULES</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GERUNDS AND INFINITIVES: FIVE SIMPLE RULES</dc:title>
  <dc:subject/>
  <dc:creator>david cuthill</dc:creator>
  <cp:keywords/>
  <dc:description/>
  <cp:lastModifiedBy>Redmond, Nicole</cp:lastModifiedBy>
  <cp:revision>2</cp:revision>
  <cp:lastPrinted>2008-12-09T16:42:00Z</cp:lastPrinted>
  <dcterms:created xsi:type="dcterms:W3CDTF">2020-12-07T20:42:00Z</dcterms:created>
  <dcterms:modified xsi:type="dcterms:W3CDTF">2020-12-07T20:42:00Z</dcterms:modified>
</cp:coreProperties>
</file>