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A70" w:rsidRPr="00EE586E" w:rsidRDefault="006C6A70" w:rsidP="00EE586E">
      <w:pPr>
        <w:pStyle w:val="Heading1"/>
        <w:jc w:val="center"/>
        <w:rPr>
          <w:sz w:val="36"/>
          <w:szCs w:val="36"/>
        </w:rPr>
      </w:pPr>
      <w:r w:rsidRPr="00EE586E">
        <w:rPr>
          <w:sz w:val="36"/>
          <w:szCs w:val="36"/>
        </w:rPr>
        <w:t>Writing Centre</w:t>
      </w:r>
    </w:p>
    <w:p w:rsidR="00EE586E" w:rsidRPr="00EE586E" w:rsidRDefault="005B2035" w:rsidP="00EE586E">
      <w:pPr>
        <w:pStyle w:val="Heading1"/>
        <w:jc w:val="center"/>
        <w:rPr>
          <w:sz w:val="32"/>
          <w:szCs w:val="32"/>
        </w:rPr>
      </w:pPr>
      <w:r w:rsidRPr="00EE586E">
        <w:rPr>
          <w:sz w:val="32"/>
          <w:szCs w:val="32"/>
        </w:rPr>
        <w:t>Dangling Modifiers</w:t>
      </w:r>
    </w:p>
    <w:p w:rsidR="005B2035" w:rsidRPr="006C6A70" w:rsidRDefault="005B2035" w:rsidP="00EE586E">
      <w:r w:rsidRPr="006C6A70">
        <w:t xml:space="preserve">A dangling modifier </w:t>
      </w:r>
      <w:r w:rsidR="002F56C6" w:rsidRPr="006C6A70">
        <w:t xml:space="preserve">says something different from what is meant because words are left out. It is a word </w:t>
      </w:r>
      <w:r w:rsidRPr="006C6A70">
        <w:t>or phrase that modifies a word not clearly stated in the sentence</w:t>
      </w:r>
      <w:r w:rsidR="002F56C6" w:rsidRPr="006C6A70">
        <w:t>; it</w:t>
      </w:r>
      <w:r w:rsidRPr="006C6A70">
        <w:t xml:space="preserve"> describes, clarifies, or gives more detail about a concept.</w:t>
      </w:r>
    </w:p>
    <w:p w:rsidR="002F56C6" w:rsidRPr="006C6A70" w:rsidRDefault="002F56C6" w:rsidP="00EE586E"/>
    <w:p w:rsidR="002F56C6" w:rsidRPr="006C6A70" w:rsidRDefault="002F56C6" w:rsidP="00EE586E">
      <w:r w:rsidRPr="006C6A70">
        <w:t>We often use phrases to describe words within sentences, and we determine the meaning of our sentences by placing these descriptive phrases next to the words they point to or “modify”. For example, the sentence, “I saw a boy running down the street,” indicates that the “boy” was doing the running. However, if we wrote, “Running down the street, I saw the boy,” we would be suggesting to readers that “I” was doing the running.</w:t>
      </w:r>
    </w:p>
    <w:p w:rsidR="002F56C6" w:rsidRPr="00EE586E" w:rsidRDefault="002F56C6" w:rsidP="00EE586E">
      <w:pPr>
        <w:spacing w:before="120" w:after="120"/>
        <w:rPr>
          <w:b/>
          <w:color w:val="B30838"/>
        </w:rPr>
      </w:pPr>
      <w:r w:rsidRPr="00EE586E">
        <w:rPr>
          <w:b/>
          <w:color w:val="B30838"/>
        </w:rPr>
        <w:t>INCORRECT EXAMPLES</w:t>
      </w:r>
    </w:p>
    <w:p w:rsidR="002F56C6" w:rsidRPr="00EE586E" w:rsidRDefault="002F56C6" w:rsidP="00EE586E">
      <w:pPr>
        <w:rPr>
          <w:b/>
        </w:rPr>
      </w:pPr>
      <w:r w:rsidRPr="00EE586E">
        <w:rPr>
          <w:b/>
        </w:rPr>
        <w:t>Seeing that the work was done, it was time to go home.</w:t>
      </w:r>
    </w:p>
    <w:p w:rsidR="002F56C6" w:rsidRPr="006C6A70" w:rsidRDefault="002F56C6" w:rsidP="00EE586E">
      <w:pPr>
        <w:rPr>
          <w:i/>
        </w:rPr>
      </w:pPr>
    </w:p>
    <w:p w:rsidR="002F56C6" w:rsidRPr="006C6A70" w:rsidRDefault="002F56C6" w:rsidP="00EE586E">
      <w:r w:rsidRPr="006C6A70">
        <w:t xml:space="preserve">“Seeing” is an action, but the sentence does not tell us </w:t>
      </w:r>
      <w:r w:rsidRPr="00EE586E">
        <w:rPr>
          <w:b/>
        </w:rPr>
        <w:t>who</w:t>
      </w:r>
      <w:r w:rsidRPr="006C6A70">
        <w:t xml:space="preserve"> is doing the action. We know that someone </w:t>
      </w:r>
      <w:r w:rsidRPr="006C6A70">
        <w:rPr>
          <w:i/>
        </w:rPr>
        <w:t xml:space="preserve">saw </w:t>
      </w:r>
      <w:r w:rsidRPr="006C6A70">
        <w:t xml:space="preserve">that the work was done and decided to go home, but we don’t know who it is. </w:t>
      </w:r>
    </w:p>
    <w:p w:rsidR="002F56C6" w:rsidRPr="006C6A70" w:rsidRDefault="002F56C6" w:rsidP="00EE586E"/>
    <w:p w:rsidR="002F56C6" w:rsidRPr="00EE586E" w:rsidRDefault="002F56C6" w:rsidP="00EE586E">
      <w:pPr>
        <w:spacing w:before="120" w:after="120"/>
        <w:rPr>
          <w:b/>
        </w:rPr>
      </w:pPr>
      <w:r w:rsidRPr="00EE586E">
        <w:rPr>
          <w:b/>
        </w:rPr>
        <w:t>While out for a jog, a piece of gum got stuck to Jack’s shoe.</w:t>
      </w:r>
    </w:p>
    <w:p w:rsidR="00BB64EA" w:rsidRPr="006C6A70" w:rsidRDefault="002F56C6" w:rsidP="00EE586E">
      <w:pPr>
        <w:spacing w:before="120" w:after="120"/>
      </w:pPr>
      <w:r w:rsidRPr="006C6A70">
        <w:t>This sentence leads us to believe that the gum, and not Jack, was out for the jog.</w:t>
      </w:r>
    </w:p>
    <w:p w:rsidR="00BB64EA" w:rsidRPr="00EE586E" w:rsidRDefault="00BB64EA" w:rsidP="00EE586E">
      <w:pPr>
        <w:spacing w:before="120" w:after="120"/>
        <w:rPr>
          <w:b/>
        </w:rPr>
      </w:pPr>
      <w:r w:rsidRPr="00EE586E">
        <w:rPr>
          <w:b/>
        </w:rPr>
        <w:t>The car was started, having found the keys.</w:t>
      </w:r>
    </w:p>
    <w:p w:rsidR="00BB64EA" w:rsidRPr="006C6A70" w:rsidRDefault="00BB64EA" w:rsidP="00EE586E">
      <w:r w:rsidRPr="006C6A70">
        <w:t>Again, this sentence is misleading; it sounds as though the car found the keys and then started itself.</w:t>
      </w:r>
    </w:p>
    <w:p w:rsidR="00BB64EA" w:rsidRPr="006C6A70" w:rsidRDefault="00BB64EA" w:rsidP="00EE586E"/>
    <w:p w:rsidR="006C6A70" w:rsidRDefault="00BB64EA" w:rsidP="00EE586E">
      <w:r w:rsidRPr="006C6A70">
        <w:t xml:space="preserve">These examples show us what a dangling modifier can do to a sentence. They usually confuse the reader by not specifying certain points that are necessary. </w:t>
      </w:r>
    </w:p>
    <w:p w:rsidR="00BB64EA" w:rsidRPr="00EE586E" w:rsidRDefault="00BB64EA" w:rsidP="00EE586E">
      <w:pPr>
        <w:spacing w:before="120" w:after="120"/>
        <w:rPr>
          <w:b/>
          <w:color w:val="B30838"/>
        </w:rPr>
      </w:pPr>
      <w:r w:rsidRPr="00EE586E">
        <w:rPr>
          <w:b/>
          <w:color w:val="B30838"/>
        </w:rPr>
        <w:t>CORRECT EXAMPLES</w:t>
      </w:r>
    </w:p>
    <w:p w:rsidR="005B2035" w:rsidRPr="0079228B" w:rsidRDefault="00BB64EA" w:rsidP="00EE586E">
      <w:pPr>
        <w:rPr>
          <w:b/>
          <w:szCs w:val="24"/>
        </w:rPr>
      </w:pPr>
      <w:r w:rsidRPr="0079228B">
        <w:rPr>
          <w:b/>
          <w:szCs w:val="24"/>
        </w:rPr>
        <w:t>Seeing that the work was done, Jill decided to head home.</w:t>
      </w:r>
    </w:p>
    <w:p w:rsidR="00BB64EA" w:rsidRPr="00EE586E" w:rsidRDefault="00BB64EA" w:rsidP="00EE586E">
      <w:pPr>
        <w:rPr>
          <w:szCs w:val="24"/>
        </w:rPr>
      </w:pPr>
    </w:p>
    <w:p w:rsidR="00BB64EA" w:rsidRPr="006C6A70" w:rsidRDefault="00BB64EA" w:rsidP="00EE586E">
      <w:pPr>
        <w:rPr>
          <w:szCs w:val="24"/>
        </w:rPr>
      </w:pPr>
      <w:r w:rsidRPr="006C6A70">
        <w:rPr>
          <w:szCs w:val="24"/>
        </w:rPr>
        <w:t>Now we know that it was Jill who finished the work and decided to go home; the sentence is much more specific in this regard.</w:t>
      </w:r>
    </w:p>
    <w:p w:rsidR="00BB64EA" w:rsidRPr="006C6A70" w:rsidRDefault="00BB64EA" w:rsidP="00EE586E">
      <w:pPr>
        <w:rPr>
          <w:szCs w:val="24"/>
        </w:rPr>
      </w:pPr>
    </w:p>
    <w:p w:rsidR="00BB64EA" w:rsidRPr="00EE586E" w:rsidRDefault="00BB64EA" w:rsidP="00EE586E">
      <w:pPr>
        <w:rPr>
          <w:b/>
          <w:szCs w:val="24"/>
        </w:rPr>
      </w:pPr>
      <w:r w:rsidRPr="00EE586E">
        <w:rPr>
          <w:b/>
          <w:szCs w:val="24"/>
        </w:rPr>
        <w:t>Jack was out for a jog when a piece of gum got stuck to his shoe.</w:t>
      </w:r>
    </w:p>
    <w:p w:rsidR="00BB64EA" w:rsidRPr="006C6A70" w:rsidRDefault="00BB64EA" w:rsidP="00EE586E">
      <w:pPr>
        <w:rPr>
          <w:szCs w:val="24"/>
        </w:rPr>
      </w:pPr>
    </w:p>
    <w:p w:rsidR="00BB64EA" w:rsidRPr="006C6A70" w:rsidRDefault="00BB64EA" w:rsidP="00EE586E">
      <w:pPr>
        <w:rPr>
          <w:szCs w:val="24"/>
        </w:rPr>
      </w:pPr>
      <w:r w:rsidRPr="006C6A70">
        <w:rPr>
          <w:szCs w:val="24"/>
        </w:rPr>
        <w:t xml:space="preserve">It is clear from this sentence that Jack was out for a jog when he stepped in gum; again, it is much more specific. </w:t>
      </w:r>
    </w:p>
    <w:p w:rsidR="00D76A0D" w:rsidRDefault="00D76A0D" w:rsidP="00EE586E">
      <w:pPr>
        <w:rPr>
          <w:b/>
        </w:rPr>
        <w:sectPr w:rsidR="00D76A0D" w:rsidSect="00D76A0D">
          <w:headerReference w:type="default" r:id="rId6"/>
          <w:footerReference w:type="default" r:id="rId7"/>
          <w:pgSz w:w="12240" w:h="15840"/>
          <w:pgMar w:top="1440" w:right="1080" w:bottom="1440" w:left="1080" w:header="576" w:footer="576" w:gutter="0"/>
          <w:pgBorders w:offsetFrom="page">
            <w:top w:val="single" w:sz="4" w:space="24" w:color="auto"/>
            <w:left w:val="single" w:sz="4" w:space="24" w:color="auto"/>
            <w:bottom w:val="single" w:sz="4" w:space="24" w:color="auto"/>
            <w:right w:val="single" w:sz="4" w:space="24" w:color="auto"/>
          </w:pgBorders>
          <w:cols w:space="720"/>
          <w:docGrid w:linePitch="326"/>
        </w:sectPr>
      </w:pPr>
      <w:bookmarkStart w:id="0" w:name="_GoBack"/>
      <w:bookmarkEnd w:id="0"/>
    </w:p>
    <w:p w:rsidR="00BD4007" w:rsidRPr="00EE586E" w:rsidRDefault="00BB64EA" w:rsidP="00EE586E">
      <w:pPr>
        <w:rPr>
          <w:b/>
        </w:rPr>
      </w:pPr>
      <w:r w:rsidRPr="00EE586E">
        <w:rPr>
          <w:b/>
        </w:rPr>
        <w:lastRenderedPageBreak/>
        <w:t>Having found the keys, Bernard started the car.</w:t>
      </w:r>
    </w:p>
    <w:p w:rsidR="00BB64EA" w:rsidRPr="006C6A70" w:rsidRDefault="00BB64EA" w:rsidP="00EE586E">
      <w:pPr>
        <w:rPr>
          <w:i/>
        </w:rPr>
      </w:pPr>
    </w:p>
    <w:p w:rsidR="00BB64EA" w:rsidRPr="006C6A70" w:rsidRDefault="00BB64EA" w:rsidP="00EE586E">
      <w:r w:rsidRPr="006C6A70">
        <w:t>We are now aware that is was Bernard who found the keys and started the car.</w:t>
      </w:r>
    </w:p>
    <w:p w:rsidR="00BB64EA" w:rsidRPr="006C6A70" w:rsidRDefault="00BB64EA" w:rsidP="00EE586E"/>
    <w:p w:rsidR="006C3487" w:rsidRPr="00EE586E" w:rsidRDefault="00BB64EA" w:rsidP="00EE586E">
      <w:r w:rsidRPr="006C6A70">
        <w:t xml:space="preserve">These examples show us that without a dangling modifier, things are made much </w:t>
      </w:r>
      <w:r w:rsidR="006C3487" w:rsidRPr="006C6A70">
        <w:t xml:space="preserve">clearer </w:t>
      </w:r>
      <w:r w:rsidRPr="006C6A70">
        <w:t>in sentences. They make a lot more sense, and we can easily understand everything they are trying to convey to us.</w:t>
      </w:r>
    </w:p>
    <w:p w:rsidR="00BD4007" w:rsidRPr="00EE586E" w:rsidRDefault="00BD4007" w:rsidP="0079228B">
      <w:pPr>
        <w:spacing w:before="120" w:after="120"/>
        <w:rPr>
          <w:b/>
        </w:rPr>
      </w:pPr>
      <w:r w:rsidRPr="00EE586E">
        <w:rPr>
          <w:b/>
        </w:rPr>
        <w:t>Sources:</w:t>
      </w:r>
    </w:p>
    <w:p w:rsidR="0079228B" w:rsidRPr="00EE586E" w:rsidRDefault="00332901" w:rsidP="00EE586E">
      <w:pPr>
        <w:rPr>
          <w:rStyle w:val="Hyperlink"/>
          <w:u w:val="none"/>
        </w:rPr>
      </w:pPr>
      <w:hyperlink r:id="rId8" w:history="1">
        <w:r w:rsidR="0079228B">
          <w:rPr>
            <w:rStyle w:val="Hyperlink"/>
            <w:u w:val="none"/>
          </w:rPr>
          <w:t>owl.english.purdue.edu</w:t>
        </w:r>
      </w:hyperlink>
    </w:p>
    <w:p w:rsidR="00EE586E" w:rsidRPr="00EE586E" w:rsidRDefault="005B2035" w:rsidP="00EE586E">
      <w:pPr>
        <w:rPr>
          <w:u w:val="single"/>
        </w:rPr>
      </w:pPr>
      <w:r w:rsidRPr="00EE586E">
        <w:t>http://owl.english.purdue.edu/handouts/grammar/g_dangmod.html</w:t>
      </w:r>
    </w:p>
    <w:p w:rsidR="00EE586E" w:rsidRPr="00EE586E" w:rsidRDefault="00EE586E" w:rsidP="00EE586E"/>
    <w:p w:rsidR="00EE586E" w:rsidRDefault="00332901" w:rsidP="00EE586E">
      <w:pPr>
        <w:tabs>
          <w:tab w:val="left" w:pos="6870"/>
        </w:tabs>
      </w:pPr>
      <w:hyperlink r:id="rId9" w:history="1">
        <w:r w:rsidR="0079228B">
          <w:rPr>
            <w:rStyle w:val="Hyperlink"/>
          </w:rPr>
          <w:t>englishplus.com</w:t>
        </w:r>
      </w:hyperlink>
    </w:p>
    <w:p w:rsidR="0079228B" w:rsidRDefault="0079228B" w:rsidP="00EE586E">
      <w:pPr>
        <w:tabs>
          <w:tab w:val="left" w:pos="6870"/>
        </w:tabs>
      </w:pPr>
      <w:r w:rsidRPr="0079228B">
        <w:t>http://englishplus.com/grammer/00000012.htm</w:t>
      </w:r>
    </w:p>
    <w:p w:rsidR="00BB64EA" w:rsidRPr="00EE586E" w:rsidRDefault="00EE586E" w:rsidP="00EE586E">
      <w:pPr>
        <w:tabs>
          <w:tab w:val="left" w:pos="6870"/>
        </w:tabs>
      </w:pPr>
      <w:r>
        <w:tab/>
      </w:r>
    </w:p>
    <w:p w:rsidR="0079729C" w:rsidRPr="006C6A70" w:rsidRDefault="00332901" w:rsidP="00EE586E">
      <w:hyperlink r:id="rId10" w:history="1">
        <w:r w:rsidR="0079228B">
          <w:rPr>
            <w:rStyle w:val="Hyperlink"/>
          </w:rPr>
          <w:t>leo.stcloudstate.edu</w:t>
        </w:r>
      </w:hyperlink>
    </w:p>
    <w:p w:rsidR="0079228B" w:rsidRDefault="0079228B">
      <w:r w:rsidRPr="0079228B">
        <w:t>http://leo.stcloudstate.edu/grammer/modifiers.html</w:t>
      </w:r>
    </w:p>
    <w:p w:rsidR="0079228B" w:rsidRPr="006C6A70" w:rsidRDefault="0079228B"/>
    <w:sectPr w:rsidR="0079228B" w:rsidRPr="006C6A70" w:rsidSect="00D76A0D">
      <w:pgSz w:w="12240" w:h="15840"/>
      <w:pgMar w:top="1440" w:right="1080" w:bottom="1440" w:left="1080" w:header="576" w:footer="576"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62F" w:rsidRDefault="005A662F">
      <w:r>
        <w:separator/>
      </w:r>
    </w:p>
  </w:endnote>
  <w:endnote w:type="continuationSeparator" w:id="0">
    <w:p w:rsidR="005A662F" w:rsidRDefault="005A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29C" w:rsidRPr="00EE586E" w:rsidRDefault="0079729C" w:rsidP="00EE586E">
    <w:pPr>
      <w:pStyle w:val="Footer"/>
      <w:rPr>
        <w:sz w:val="16"/>
        <w:szCs w:val="16"/>
      </w:rPr>
    </w:pPr>
    <w:r w:rsidRPr="00EE586E">
      <w:rPr>
        <w:sz w:val="16"/>
        <w:szCs w:val="16"/>
      </w:rPr>
      <w:t xml:space="preserve">Developed by:  The Communications Centre / Sara </w:t>
    </w:r>
    <w:proofErr w:type="spellStart"/>
    <w:r w:rsidRPr="00EE586E">
      <w:rPr>
        <w:sz w:val="16"/>
        <w:szCs w:val="16"/>
      </w:rPr>
      <w:t>Lortie</w:t>
    </w:r>
    <w:proofErr w:type="spellEnd"/>
    <w:r w:rsidRPr="00EE586E">
      <w:rPr>
        <w:sz w:val="16"/>
        <w:szCs w:val="16"/>
      </w:rPr>
      <w:t xml:space="preserve"> / January 2008</w:t>
    </w:r>
  </w:p>
  <w:p w:rsidR="00EE586E" w:rsidRPr="00EE586E" w:rsidRDefault="00EE586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62F" w:rsidRDefault="005A662F">
      <w:r>
        <w:separator/>
      </w:r>
    </w:p>
  </w:footnote>
  <w:footnote w:type="continuationSeparator" w:id="0">
    <w:p w:rsidR="005A662F" w:rsidRDefault="005A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38F" w:rsidRPr="00FA738F" w:rsidRDefault="00D76A0D" w:rsidP="00FA738F">
    <w:pPr>
      <w:pStyle w:val="Header"/>
      <w:jc w:val="center"/>
      <w:rPr>
        <w:rFonts w:ascii="Arial" w:hAnsi="Arial" w:cs="Arial"/>
        <w:b/>
        <w:noProof/>
        <w:color w:val="365F91"/>
        <w:szCs w:val="24"/>
      </w:rPr>
    </w:pPr>
    <w:r>
      <w:rPr>
        <w:rFonts w:ascii="Arial" w:hAnsi="Arial" w:cs="Arial"/>
        <w:b/>
        <w:noProof/>
        <w:color w:val="365F91"/>
        <w:szCs w:val="24"/>
      </w:rPr>
      <w:drawing>
        <wp:inline distT="0" distB="0" distL="0" distR="0" wp14:anchorId="1D6293B1" wp14:editId="69C8C005">
          <wp:extent cx="2840990" cy="311150"/>
          <wp:effectExtent l="0" t="0" r="0" b="0"/>
          <wp:docPr id="1" name="Picture 1" descr="Mohawk College Logo" title="Mohawk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3111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GRccIaFNbfAiE8DGjxrBvwXJsktPjm2FzmvWufCzQ2octgbauSoYbiXO63SDm+E5TNmvPVRNKnu5G/PQWM30w==" w:salt="vf0wVSCdajYfVsTK44jO2w=="/>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035"/>
    <w:rsid w:val="002028BA"/>
    <w:rsid w:val="002F56C6"/>
    <w:rsid w:val="00330F50"/>
    <w:rsid w:val="00332901"/>
    <w:rsid w:val="003A4282"/>
    <w:rsid w:val="00427E72"/>
    <w:rsid w:val="005A662F"/>
    <w:rsid w:val="005B2035"/>
    <w:rsid w:val="006C3487"/>
    <w:rsid w:val="006C6A70"/>
    <w:rsid w:val="007838C4"/>
    <w:rsid w:val="0079228B"/>
    <w:rsid w:val="0079729C"/>
    <w:rsid w:val="007A183B"/>
    <w:rsid w:val="009928F9"/>
    <w:rsid w:val="00B16345"/>
    <w:rsid w:val="00BB64EA"/>
    <w:rsid w:val="00BD4007"/>
    <w:rsid w:val="00C615A6"/>
    <w:rsid w:val="00CA0B29"/>
    <w:rsid w:val="00D76A0D"/>
    <w:rsid w:val="00EE586E"/>
    <w:rsid w:val="00F867E9"/>
    <w:rsid w:val="00FA738F"/>
    <w:rsid w:val="00FD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9EAD10CD-470E-40CF-A2AC-062344B5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86E"/>
    <w:rPr>
      <w:rFonts w:ascii="Verdana" w:hAnsi="Verdana"/>
      <w:sz w:val="24"/>
    </w:rPr>
  </w:style>
  <w:style w:type="paragraph" w:styleId="Heading1">
    <w:name w:val="heading 1"/>
    <w:basedOn w:val="Normal"/>
    <w:next w:val="Normal"/>
    <w:link w:val="Heading1Char"/>
    <w:uiPriority w:val="9"/>
    <w:qFormat/>
    <w:rsid w:val="00EE586E"/>
    <w:pPr>
      <w:keepNext/>
      <w:keepLines/>
      <w:spacing w:before="120" w:after="12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5B2035"/>
    <w:rPr>
      <w:color w:val="0000FF"/>
      <w:u w:val="single"/>
    </w:rPr>
  </w:style>
  <w:style w:type="paragraph" w:styleId="BalloonText">
    <w:name w:val="Balloon Text"/>
    <w:basedOn w:val="Normal"/>
    <w:semiHidden/>
    <w:rsid w:val="007A183B"/>
    <w:rPr>
      <w:rFonts w:ascii="Tahoma" w:hAnsi="Tahoma" w:cs="Tahoma"/>
      <w:sz w:val="16"/>
      <w:szCs w:val="16"/>
    </w:rPr>
  </w:style>
  <w:style w:type="character" w:customStyle="1" w:styleId="Heading1Char">
    <w:name w:val="Heading 1 Char"/>
    <w:basedOn w:val="DefaultParagraphFont"/>
    <w:link w:val="Heading1"/>
    <w:uiPriority w:val="9"/>
    <w:rsid w:val="00EE586E"/>
    <w:rPr>
      <w:rFonts w:ascii="Verdana" w:eastAsiaTheme="majorEastAsia" w:hAnsi="Verdana" w:cstheme="majorBidi"/>
      <w:b/>
      <w:bCs/>
      <w:color w:val="000000" w:themeColor="text1"/>
      <w:sz w:val="24"/>
      <w:szCs w:val="28"/>
    </w:rPr>
  </w:style>
  <w:style w:type="paragraph" w:styleId="ListParagraph">
    <w:name w:val="List Paragraph"/>
    <w:basedOn w:val="Normal"/>
    <w:uiPriority w:val="34"/>
    <w:qFormat/>
    <w:rsid w:val="00EE5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handouts/grammar/g_dangmod.html"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leo.stcloudstate.edu/grammer/modifiers.html" TargetMode="External"/><Relationship Id="rId4" Type="http://schemas.openxmlformats.org/officeDocument/2006/relationships/footnotes" Target="footnotes.xml"/><Relationship Id="rId9" Type="http://schemas.openxmlformats.org/officeDocument/2006/relationships/hyperlink" Target="http://englishplus.com/grammer/0000001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382</Words>
  <Characters>2178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Dangling Modifiers</vt:lpstr>
    </vt:vector>
  </TitlesOfParts>
  <Company>Mohawk College</Company>
  <LinksUpToDate>false</LinksUpToDate>
  <CharactersWithSpaces>2555</CharactersWithSpaces>
  <SharedDoc>false</SharedDoc>
  <HLinks>
    <vt:vector size="6" baseType="variant">
      <vt:variant>
        <vt:i4>4325476</vt:i4>
      </vt:variant>
      <vt:variant>
        <vt:i4>0</vt:i4>
      </vt:variant>
      <vt:variant>
        <vt:i4>0</vt:i4>
      </vt:variant>
      <vt:variant>
        <vt:i4>5</vt:i4>
      </vt:variant>
      <vt:variant>
        <vt:lpwstr>http://owl.english.purdue.edu/handouts/grammar/g_dangmod.html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Dangling Modifiers</dc:title>
  <dc:subject/>
  <dc:creator>J Picard</dc:creator>
  <cp:keywords/>
  <cp:lastModifiedBy>MacCormack, Abigail</cp:lastModifiedBy>
  <cp:revision>3</cp:revision>
  <cp:lastPrinted>2008-02-04T18:00:00Z</cp:lastPrinted>
  <dcterms:created xsi:type="dcterms:W3CDTF">2014-07-09T19:04:00Z</dcterms:created>
  <dcterms:modified xsi:type="dcterms:W3CDTF">2020-11-13T19:57:00Z</dcterms:modified>
</cp:coreProperties>
</file>