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BD8" w:rsidRPr="004279EF" w:rsidRDefault="000E5BD8" w:rsidP="004279EF">
      <w:pPr>
        <w:pStyle w:val="Heading1"/>
        <w:spacing w:before="120" w:beforeAutospacing="0" w:after="120" w:afterAutospacing="0"/>
        <w:rPr>
          <w:sz w:val="36"/>
          <w:szCs w:val="36"/>
        </w:rPr>
      </w:pPr>
      <w:bookmarkStart w:id="0" w:name="comma"/>
      <w:bookmarkStart w:id="1" w:name="_GoBack"/>
      <w:bookmarkEnd w:id="1"/>
      <w:r w:rsidRPr="004279EF">
        <w:rPr>
          <w:sz w:val="36"/>
          <w:szCs w:val="36"/>
        </w:rPr>
        <w:t>Writing Centre</w:t>
      </w:r>
    </w:p>
    <w:p w:rsidR="007A46A3" w:rsidRPr="004279EF" w:rsidRDefault="00A50C64" w:rsidP="004279EF">
      <w:pPr>
        <w:pStyle w:val="Heading1"/>
        <w:spacing w:before="120" w:beforeAutospacing="0" w:after="120" w:afterAutospacing="0"/>
        <w:rPr>
          <w:sz w:val="32"/>
          <w:szCs w:val="32"/>
        </w:rPr>
      </w:pPr>
      <w:r w:rsidRPr="004279EF">
        <w:rPr>
          <w:sz w:val="32"/>
          <w:szCs w:val="32"/>
        </w:rPr>
        <w:t>SENTENCE CONNECTORS</w:t>
      </w:r>
      <w:r w:rsidR="00026EEC" w:rsidRPr="004279EF">
        <w:rPr>
          <w:sz w:val="32"/>
          <w:szCs w:val="32"/>
        </w:rPr>
        <w:t xml:space="preserve"> &amp; TRANSITIONS</w:t>
      </w:r>
    </w:p>
    <w:bookmarkEnd w:id="0"/>
    <w:p w:rsidR="00DC67CD" w:rsidRPr="00D228EE" w:rsidRDefault="00A50C64" w:rsidP="004279EF">
      <w:pPr>
        <w:rPr>
          <w:szCs w:val="24"/>
          <w:lang w:val="en"/>
        </w:rPr>
      </w:pPr>
      <w:r w:rsidRPr="004279EF">
        <w:rPr>
          <w:szCs w:val="24"/>
          <w:lang w:val="en"/>
        </w:rPr>
        <w:t xml:space="preserve">There are four basic types of sentence connectors:  coordinating conjunctions, correlative conjunctions, subordinating conjunctions, and conjunctive adverbs.  </w:t>
      </w:r>
      <w:r w:rsidR="00DC67CD" w:rsidRPr="004279EF">
        <w:rPr>
          <w:szCs w:val="24"/>
          <w:lang w:val="en"/>
        </w:rPr>
        <w:t>A</w:t>
      </w:r>
      <w:r w:rsidR="00DC67CD" w:rsidRPr="004279EF">
        <w:rPr>
          <w:b/>
          <w:szCs w:val="24"/>
          <w:lang w:val="en"/>
        </w:rPr>
        <w:t xml:space="preserve"> conjunction</w:t>
      </w:r>
      <w:r w:rsidR="00DC67CD" w:rsidRPr="004279EF">
        <w:rPr>
          <w:szCs w:val="24"/>
          <w:lang w:val="en"/>
        </w:rPr>
        <w:t xml:space="preserve"> </w:t>
      </w:r>
      <w:r w:rsidRPr="004279EF">
        <w:rPr>
          <w:szCs w:val="24"/>
          <w:lang w:val="en"/>
        </w:rPr>
        <w:t xml:space="preserve">or </w:t>
      </w:r>
      <w:r w:rsidRPr="004279EF">
        <w:rPr>
          <w:b/>
          <w:szCs w:val="24"/>
          <w:lang w:val="en"/>
        </w:rPr>
        <w:t>conjunctive</w:t>
      </w:r>
      <w:r w:rsidRPr="004279EF">
        <w:rPr>
          <w:szCs w:val="24"/>
          <w:lang w:val="en"/>
        </w:rPr>
        <w:t xml:space="preserve"> adverb </w:t>
      </w:r>
      <w:r w:rsidR="00DC67CD" w:rsidRPr="004279EF">
        <w:rPr>
          <w:szCs w:val="24"/>
          <w:lang w:val="en"/>
        </w:rPr>
        <w:t xml:space="preserve">is a joiner; a word that connects (conjoins) parts of a sentence. </w:t>
      </w:r>
    </w:p>
    <w:p w:rsidR="000B5E7D" w:rsidRPr="00DF09F0" w:rsidRDefault="000B5E7D" w:rsidP="004E5772">
      <w:pPr>
        <w:pStyle w:val="Heading2"/>
      </w:pPr>
      <w:r w:rsidRPr="00DF09F0">
        <w:t>COORDINATING CONJUNCTIONS</w:t>
      </w:r>
    </w:p>
    <w:p w:rsidR="000B5E7D" w:rsidRPr="004279EF" w:rsidRDefault="000B5E7D" w:rsidP="004279EF">
      <w:pPr>
        <w:rPr>
          <w:szCs w:val="24"/>
          <w:lang w:val="en"/>
        </w:rPr>
      </w:pPr>
      <w:r w:rsidRPr="004279EF">
        <w:rPr>
          <w:szCs w:val="24"/>
          <w:lang w:val="en"/>
        </w:rPr>
        <w:t>Coordinati</w:t>
      </w:r>
      <w:r w:rsidR="00A50C64" w:rsidRPr="004279EF">
        <w:rPr>
          <w:szCs w:val="24"/>
          <w:lang w:val="en"/>
        </w:rPr>
        <w:t xml:space="preserve">ng conjunctions </w:t>
      </w:r>
      <w:r w:rsidRPr="004279EF">
        <w:rPr>
          <w:b/>
          <w:szCs w:val="24"/>
          <w:lang w:val="en"/>
        </w:rPr>
        <w:t>must always join</w:t>
      </w:r>
      <w:r w:rsidRPr="004279EF">
        <w:rPr>
          <w:szCs w:val="24"/>
          <w:lang w:val="en"/>
        </w:rPr>
        <w:t xml:space="preserve"> </w:t>
      </w:r>
      <w:r w:rsidR="00213421" w:rsidRPr="004279EF">
        <w:rPr>
          <w:b/>
          <w:szCs w:val="24"/>
          <w:lang w:val="en"/>
        </w:rPr>
        <w:t>grammatically equal (parallel) elements</w:t>
      </w:r>
      <w:r w:rsidRPr="004279EF">
        <w:rPr>
          <w:szCs w:val="24"/>
          <w:lang w:val="en"/>
        </w:rPr>
        <w:t xml:space="preserve">: </w:t>
      </w:r>
      <w:r w:rsidR="002039AC" w:rsidRPr="004279EF">
        <w:rPr>
          <w:szCs w:val="24"/>
          <w:lang w:val="en"/>
        </w:rPr>
        <w:t xml:space="preserve"> </w:t>
      </w:r>
      <w:r w:rsidRPr="004279EF">
        <w:rPr>
          <w:szCs w:val="24"/>
          <w:lang w:val="en"/>
        </w:rPr>
        <w:t>e.g.</w:t>
      </w:r>
      <w:r w:rsidR="00213421" w:rsidRPr="004279EF">
        <w:rPr>
          <w:szCs w:val="24"/>
          <w:lang w:val="en"/>
        </w:rPr>
        <w:t>,</w:t>
      </w:r>
      <w:r w:rsidR="00A50C64" w:rsidRPr="004279EF">
        <w:rPr>
          <w:szCs w:val="24"/>
          <w:lang w:val="en"/>
        </w:rPr>
        <w:t xml:space="preserve"> noun + noun; verb phrase + verb phrase; independent clause + independent clause</w:t>
      </w:r>
      <w:r w:rsidRPr="004279EF">
        <w:rPr>
          <w:szCs w:val="24"/>
          <w:lang w:val="en"/>
        </w:rPr>
        <w:t xml:space="preserve">. </w:t>
      </w:r>
    </w:p>
    <w:p w:rsidR="000B5E7D" w:rsidRPr="004279EF" w:rsidRDefault="000B5E7D" w:rsidP="004279EF">
      <w:pPr>
        <w:rPr>
          <w:szCs w:val="24"/>
          <w:lang w:val="en"/>
        </w:rPr>
      </w:pPr>
    </w:p>
    <w:p w:rsidR="000B5E7D" w:rsidRPr="004279EF" w:rsidRDefault="000B5E7D" w:rsidP="004279EF">
      <w:pPr>
        <w:rPr>
          <w:szCs w:val="24"/>
          <w:lang w:val="en"/>
        </w:rPr>
      </w:pPr>
      <w:r w:rsidRPr="004279EF">
        <w:rPr>
          <w:szCs w:val="24"/>
          <w:lang w:val="en"/>
        </w:rPr>
        <w:t>There are seven coordinating conjunctions in English</w:t>
      </w:r>
      <w:r w:rsidR="00043678" w:rsidRPr="004279EF">
        <w:rPr>
          <w:szCs w:val="24"/>
          <w:lang w:val="en"/>
        </w:rPr>
        <w:t xml:space="preserve">. An easy way to remember these seven conjunctions is to think of the acronym </w:t>
      </w:r>
      <w:r w:rsidR="00043678" w:rsidRPr="004279EF">
        <w:rPr>
          <w:b/>
          <w:szCs w:val="24"/>
          <w:lang w:val="en"/>
        </w:rPr>
        <w:t>FANBOYS</w:t>
      </w:r>
      <w:r w:rsidR="00043678" w:rsidRPr="004279EF">
        <w:rPr>
          <w:szCs w:val="24"/>
          <w:lang w:val="en"/>
        </w:rPr>
        <w:t xml:space="preserve">. Each of the letters in this unusual word is the first letter of one of the coordinating conjunctions. The most common are </w:t>
      </w:r>
      <w:r w:rsidR="00043678" w:rsidRPr="004279EF">
        <w:rPr>
          <w:b/>
          <w:szCs w:val="24"/>
          <w:lang w:val="en"/>
        </w:rPr>
        <w:t>AND, BUT</w:t>
      </w:r>
      <w:r w:rsidR="00043678" w:rsidRPr="004279EF">
        <w:rPr>
          <w:szCs w:val="24"/>
          <w:lang w:val="en"/>
        </w:rPr>
        <w:t xml:space="preserve"> and </w:t>
      </w:r>
      <w:r w:rsidR="00043678" w:rsidRPr="004279EF">
        <w:rPr>
          <w:b/>
          <w:szCs w:val="24"/>
          <w:lang w:val="en"/>
        </w:rPr>
        <w:t>OR</w:t>
      </w:r>
      <w:r w:rsidR="00043678" w:rsidRPr="004279EF">
        <w:rPr>
          <w:szCs w:val="24"/>
          <w:lang w:val="en"/>
        </w:rPr>
        <w:t>.</w:t>
      </w:r>
    </w:p>
    <w:p w:rsidR="000B5E7D" w:rsidRPr="004279EF" w:rsidRDefault="000B5E7D" w:rsidP="00DF09F0">
      <w:pPr>
        <w:spacing w:before="120"/>
        <w:ind w:left="720" w:hanging="720"/>
        <w:rPr>
          <w:szCs w:val="24"/>
          <w:lang w:val="en"/>
        </w:rPr>
      </w:pPr>
      <w:r w:rsidRPr="004279EF">
        <w:rPr>
          <w:b/>
          <w:szCs w:val="24"/>
          <w:lang w:val="en"/>
        </w:rPr>
        <w:t>FOR</w:t>
      </w:r>
      <w:r w:rsidR="00D228EE">
        <w:rPr>
          <w:szCs w:val="24"/>
          <w:lang w:val="en"/>
        </w:rPr>
        <w:t xml:space="preserve">- </w:t>
      </w:r>
      <w:r w:rsidR="00A50C64" w:rsidRPr="004279EF">
        <w:rPr>
          <w:szCs w:val="24"/>
          <w:lang w:val="en"/>
        </w:rPr>
        <w:t>means “because</w:t>
      </w:r>
      <w:r w:rsidR="00213421" w:rsidRPr="004279EF">
        <w:rPr>
          <w:szCs w:val="24"/>
          <w:lang w:val="en"/>
        </w:rPr>
        <w:t>,</w:t>
      </w:r>
      <w:r w:rsidR="00A50C64" w:rsidRPr="004279EF">
        <w:rPr>
          <w:szCs w:val="24"/>
          <w:lang w:val="en"/>
        </w:rPr>
        <w:t xml:space="preserve">” introduces a </w:t>
      </w:r>
      <w:r w:rsidR="002039AC" w:rsidRPr="004279EF">
        <w:rPr>
          <w:szCs w:val="24"/>
          <w:lang w:val="en"/>
        </w:rPr>
        <w:t>“reason” clause</w:t>
      </w:r>
      <w:r w:rsidR="00213421" w:rsidRPr="004279EF">
        <w:rPr>
          <w:szCs w:val="24"/>
          <w:lang w:val="en"/>
        </w:rPr>
        <w:t>, and joins it</w:t>
      </w:r>
      <w:r w:rsidR="00A50C64" w:rsidRPr="004279EF">
        <w:rPr>
          <w:szCs w:val="24"/>
          <w:lang w:val="en"/>
        </w:rPr>
        <w:t xml:space="preserve"> to a</w:t>
      </w:r>
      <w:r w:rsidR="002039AC" w:rsidRPr="004279EF">
        <w:rPr>
          <w:szCs w:val="24"/>
          <w:lang w:val="en"/>
        </w:rPr>
        <w:t xml:space="preserve"> “result” clause</w:t>
      </w:r>
      <w:r w:rsidR="00A50C64" w:rsidRPr="004279EF">
        <w:rPr>
          <w:szCs w:val="24"/>
          <w:lang w:val="en"/>
        </w:rPr>
        <w:t>.</w:t>
      </w:r>
    </w:p>
    <w:p w:rsidR="00A50C64" w:rsidRPr="004279EF" w:rsidRDefault="00A50C64" w:rsidP="00DF09F0">
      <w:pPr>
        <w:ind w:left="720"/>
        <w:rPr>
          <w:szCs w:val="24"/>
          <w:lang w:val="en"/>
        </w:rPr>
      </w:pPr>
      <w:r w:rsidRPr="00CB2D8B">
        <w:rPr>
          <w:szCs w:val="24"/>
          <w:lang w:val="en"/>
        </w:rPr>
        <w:t>I was late,</w:t>
      </w:r>
      <w:r w:rsidRPr="004279EF">
        <w:rPr>
          <w:szCs w:val="24"/>
          <w:lang w:val="en"/>
        </w:rPr>
        <w:t xml:space="preserve"> </w:t>
      </w:r>
      <w:r w:rsidRPr="004279EF">
        <w:rPr>
          <w:b/>
          <w:szCs w:val="24"/>
          <w:lang w:val="en"/>
        </w:rPr>
        <w:t>for</w:t>
      </w:r>
      <w:r w:rsidRPr="004279EF">
        <w:rPr>
          <w:szCs w:val="24"/>
          <w:lang w:val="en"/>
        </w:rPr>
        <w:t xml:space="preserve"> </w:t>
      </w:r>
      <w:r w:rsidRPr="00CB2D8B">
        <w:rPr>
          <w:szCs w:val="24"/>
          <w:lang w:val="en"/>
        </w:rPr>
        <w:t>I had forgotten my watch</w:t>
      </w:r>
      <w:r w:rsidRPr="004279EF">
        <w:rPr>
          <w:szCs w:val="24"/>
          <w:lang w:val="en"/>
        </w:rPr>
        <w:t>.</w:t>
      </w:r>
      <w:r w:rsidR="00043678" w:rsidRPr="004279EF">
        <w:rPr>
          <w:szCs w:val="24"/>
          <w:lang w:val="en"/>
        </w:rPr>
        <w:t xml:space="preserve"> (joins two independent clauses)</w:t>
      </w:r>
    </w:p>
    <w:p w:rsidR="00213421" w:rsidRPr="004279EF" w:rsidRDefault="00213421" w:rsidP="00DF09F0">
      <w:pPr>
        <w:ind w:left="720" w:hanging="720"/>
        <w:rPr>
          <w:szCs w:val="24"/>
          <w:lang w:val="en"/>
        </w:rPr>
      </w:pPr>
    </w:p>
    <w:p w:rsidR="00A50C64" w:rsidRPr="004279EF" w:rsidRDefault="000B5E7D" w:rsidP="00DF09F0">
      <w:pPr>
        <w:ind w:left="720" w:hanging="720"/>
        <w:rPr>
          <w:szCs w:val="24"/>
          <w:lang w:val="en"/>
        </w:rPr>
      </w:pPr>
      <w:r w:rsidRPr="004279EF">
        <w:rPr>
          <w:b/>
          <w:szCs w:val="24"/>
          <w:lang w:val="en"/>
        </w:rPr>
        <w:t>AND</w:t>
      </w:r>
      <w:r w:rsidR="00D228EE">
        <w:rPr>
          <w:szCs w:val="24"/>
          <w:lang w:val="en"/>
        </w:rPr>
        <w:t xml:space="preserve"> -</w:t>
      </w:r>
      <w:r w:rsidRPr="004279EF">
        <w:rPr>
          <w:szCs w:val="24"/>
          <w:lang w:val="en"/>
        </w:rPr>
        <w:t>joins two similar ideas together</w:t>
      </w:r>
    </w:p>
    <w:p w:rsidR="00043678" w:rsidRPr="004279EF" w:rsidRDefault="00A50C64" w:rsidP="00DF09F0">
      <w:pPr>
        <w:ind w:left="720"/>
        <w:rPr>
          <w:szCs w:val="24"/>
        </w:rPr>
      </w:pPr>
      <w:r w:rsidRPr="004279EF">
        <w:rPr>
          <w:szCs w:val="24"/>
        </w:rPr>
        <w:t xml:space="preserve">The bowl of stew is </w:t>
      </w:r>
      <w:r w:rsidRPr="00CB2D8B">
        <w:rPr>
          <w:szCs w:val="24"/>
        </w:rPr>
        <w:t>hot</w:t>
      </w:r>
      <w:r w:rsidRPr="004279EF">
        <w:rPr>
          <w:szCs w:val="24"/>
        </w:rPr>
        <w:t xml:space="preserve"> </w:t>
      </w:r>
      <w:r w:rsidRPr="004279EF">
        <w:rPr>
          <w:rStyle w:val="special021"/>
          <w:rFonts w:cs="Calibri"/>
          <w:i w:val="0"/>
          <w:color w:val="auto"/>
          <w:szCs w:val="24"/>
        </w:rPr>
        <w:t>and</w:t>
      </w:r>
      <w:r w:rsidRPr="004279EF">
        <w:rPr>
          <w:b/>
          <w:i/>
          <w:szCs w:val="24"/>
        </w:rPr>
        <w:t xml:space="preserve"> </w:t>
      </w:r>
      <w:r w:rsidRPr="00CB2D8B">
        <w:rPr>
          <w:szCs w:val="24"/>
        </w:rPr>
        <w:t>delicious</w:t>
      </w:r>
      <w:r w:rsidR="00043678" w:rsidRPr="00CB2D8B">
        <w:rPr>
          <w:szCs w:val="24"/>
        </w:rPr>
        <w:t>.</w:t>
      </w:r>
      <w:r w:rsidR="00043678" w:rsidRPr="004279EF">
        <w:rPr>
          <w:szCs w:val="24"/>
        </w:rPr>
        <w:t xml:space="preserve"> (joins two nouns)</w:t>
      </w:r>
    </w:p>
    <w:p w:rsidR="000B5E7D" w:rsidRPr="004279EF" w:rsidRDefault="00043678" w:rsidP="00DF09F0">
      <w:pPr>
        <w:ind w:left="720"/>
        <w:rPr>
          <w:szCs w:val="24"/>
        </w:rPr>
      </w:pPr>
      <w:r w:rsidRPr="004279EF">
        <w:rPr>
          <w:szCs w:val="24"/>
        </w:rPr>
        <w:t xml:space="preserve">I will </w:t>
      </w:r>
      <w:r w:rsidRPr="00CB2D8B">
        <w:rPr>
          <w:szCs w:val="24"/>
        </w:rPr>
        <w:t>eat it quickly</w:t>
      </w:r>
      <w:r w:rsidRPr="004279EF">
        <w:rPr>
          <w:szCs w:val="24"/>
        </w:rPr>
        <w:t xml:space="preserve"> </w:t>
      </w:r>
      <w:r w:rsidRPr="004279EF">
        <w:rPr>
          <w:b/>
          <w:szCs w:val="24"/>
        </w:rPr>
        <w:t>and</w:t>
      </w:r>
      <w:r w:rsidRPr="004279EF">
        <w:rPr>
          <w:szCs w:val="24"/>
        </w:rPr>
        <w:t xml:space="preserve"> </w:t>
      </w:r>
      <w:r w:rsidRPr="00CB2D8B">
        <w:rPr>
          <w:szCs w:val="24"/>
        </w:rPr>
        <w:t>enjoy every bite</w:t>
      </w:r>
      <w:r w:rsidRPr="004279EF">
        <w:rPr>
          <w:szCs w:val="24"/>
        </w:rPr>
        <w:t>. (joins two independent clauses)</w:t>
      </w:r>
    </w:p>
    <w:p w:rsidR="00213421" w:rsidRPr="004279EF" w:rsidRDefault="00213421" w:rsidP="00DF09F0">
      <w:pPr>
        <w:ind w:left="720" w:hanging="720"/>
        <w:rPr>
          <w:szCs w:val="24"/>
          <w:lang w:val="en"/>
        </w:rPr>
      </w:pPr>
    </w:p>
    <w:p w:rsidR="000B5E7D" w:rsidRPr="004279EF" w:rsidRDefault="000B5E7D" w:rsidP="00DF09F0">
      <w:pPr>
        <w:ind w:left="720" w:hanging="720"/>
        <w:rPr>
          <w:szCs w:val="24"/>
          <w:lang w:val="en"/>
        </w:rPr>
      </w:pPr>
      <w:r w:rsidRPr="004279EF">
        <w:rPr>
          <w:b/>
          <w:szCs w:val="24"/>
          <w:lang w:val="en"/>
        </w:rPr>
        <w:t>NOR</w:t>
      </w:r>
      <w:r w:rsidR="00D228EE">
        <w:rPr>
          <w:szCs w:val="24"/>
          <w:lang w:val="en"/>
        </w:rPr>
        <w:t xml:space="preserve">- </w:t>
      </w:r>
      <w:r w:rsidR="00043678" w:rsidRPr="004279EF">
        <w:rPr>
          <w:szCs w:val="24"/>
          <w:lang w:val="en"/>
        </w:rPr>
        <w:t>used to combine two negative ideas</w:t>
      </w:r>
      <w:r w:rsidR="002039AC" w:rsidRPr="004279EF">
        <w:rPr>
          <w:szCs w:val="24"/>
          <w:lang w:val="en"/>
        </w:rPr>
        <w:t>.</w:t>
      </w:r>
      <w:r w:rsidR="00043678" w:rsidRPr="004279EF">
        <w:rPr>
          <w:szCs w:val="24"/>
          <w:lang w:val="en"/>
        </w:rPr>
        <w:t xml:space="preserve"> Note the reversed word order in the second clause below:</w:t>
      </w:r>
    </w:p>
    <w:p w:rsidR="00043678" w:rsidRPr="004279EF" w:rsidRDefault="00043678" w:rsidP="00DF09F0">
      <w:pPr>
        <w:ind w:left="720" w:hanging="720"/>
        <w:rPr>
          <w:szCs w:val="24"/>
          <w:lang w:val="en"/>
        </w:rPr>
      </w:pPr>
      <w:r w:rsidRPr="004279EF">
        <w:rPr>
          <w:b/>
          <w:szCs w:val="24"/>
          <w:lang w:val="en"/>
        </w:rPr>
        <w:tab/>
      </w:r>
      <w:r w:rsidRPr="00CB2D8B">
        <w:rPr>
          <w:szCs w:val="24"/>
          <w:lang w:val="en"/>
        </w:rPr>
        <w:t>I do not eat meat</w:t>
      </w:r>
      <w:r w:rsidRPr="004279EF">
        <w:rPr>
          <w:szCs w:val="24"/>
          <w:lang w:val="en"/>
        </w:rPr>
        <w:t xml:space="preserve">, </w:t>
      </w:r>
      <w:r w:rsidRPr="004279EF">
        <w:rPr>
          <w:b/>
          <w:szCs w:val="24"/>
          <w:lang w:val="en"/>
        </w:rPr>
        <w:t>nor</w:t>
      </w:r>
      <w:r w:rsidRPr="004279EF">
        <w:rPr>
          <w:szCs w:val="24"/>
          <w:lang w:val="en"/>
        </w:rPr>
        <w:t xml:space="preserve"> </w:t>
      </w:r>
      <w:r w:rsidRPr="00CB2D8B">
        <w:rPr>
          <w:szCs w:val="24"/>
          <w:lang w:val="en"/>
        </w:rPr>
        <w:t>do I eat fish</w:t>
      </w:r>
      <w:r w:rsidRPr="004279EF">
        <w:rPr>
          <w:szCs w:val="24"/>
          <w:lang w:val="en"/>
        </w:rPr>
        <w:t>. (joins two independent clauses)</w:t>
      </w:r>
    </w:p>
    <w:p w:rsidR="00213421" w:rsidRPr="004279EF" w:rsidRDefault="00213421" w:rsidP="00DF09F0">
      <w:pPr>
        <w:ind w:left="720" w:hanging="720"/>
        <w:rPr>
          <w:szCs w:val="24"/>
          <w:lang w:val="en"/>
        </w:rPr>
      </w:pPr>
    </w:p>
    <w:p w:rsidR="00043678" w:rsidRPr="004279EF" w:rsidRDefault="000B5E7D" w:rsidP="00DF09F0">
      <w:pPr>
        <w:ind w:left="720" w:hanging="720"/>
        <w:rPr>
          <w:szCs w:val="24"/>
        </w:rPr>
      </w:pPr>
      <w:r w:rsidRPr="004279EF">
        <w:rPr>
          <w:b/>
          <w:szCs w:val="24"/>
          <w:lang w:val="en"/>
        </w:rPr>
        <w:t>BUT</w:t>
      </w:r>
      <w:r w:rsidR="00D228EE">
        <w:rPr>
          <w:szCs w:val="24"/>
          <w:lang w:val="en"/>
        </w:rPr>
        <w:t xml:space="preserve">- </w:t>
      </w:r>
      <w:r w:rsidRPr="004279EF">
        <w:rPr>
          <w:szCs w:val="24"/>
          <w:lang w:val="en"/>
        </w:rPr>
        <w:t>joins two contrasting ideas together</w:t>
      </w:r>
    </w:p>
    <w:p w:rsidR="00043678" w:rsidRPr="004279EF" w:rsidRDefault="00043678" w:rsidP="00DF09F0">
      <w:pPr>
        <w:ind w:left="720" w:hanging="720"/>
        <w:rPr>
          <w:szCs w:val="24"/>
        </w:rPr>
      </w:pPr>
      <w:r w:rsidRPr="004279EF">
        <w:rPr>
          <w:szCs w:val="24"/>
        </w:rPr>
        <w:t xml:space="preserve"> </w:t>
      </w:r>
      <w:r w:rsidRPr="004279EF">
        <w:rPr>
          <w:szCs w:val="24"/>
        </w:rPr>
        <w:tab/>
      </w:r>
      <w:r w:rsidRPr="00CB2D8B">
        <w:rPr>
          <w:szCs w:val="24"/>
        </w:rPr>
        <w:t>John is Canadian</w:t>
      </w:r>
      <w:r w:rsidRPr="004279EF">
        <w:rPr>
          <w:szCs w:val="24"/>
        </w:rPr>
        <w:t xml:space="preserve">, but </w:t>
      </w:r>
      <w:r w:rsidRPr="00CB2D8B">
        <w:rPr>
          <w:szCs w:val="24"/>
        </w:rPr>
        <w:t>Sally is English.</w:t>
      </w:r>
      <w:r w:rsidRPr="004279EF">
        <w:rPr>
          <w:szCs w:val="24"/>
        </w:rPr>
        <w:t xml:space="preserve">  (joins two independent clauses)</w:t>
      </w:r>
    </w:p>
    <w:p w:rsidR="000B5E7D" w:rsidRPr="004279EF" w:rsidRDefault="00043678" w:rsidP="00DF09F0">
      <w:pPr>
        <w:ind w:left="720"/>
        <w:rPr>
          <w:szCs w:val="24"/>
        </w:rPr>
      </w:pPr>
      <w:r w:rsidRPr="004279EF">
        <w:rPr>
          <w:szCs w:val="24"/>
        </w:rPr>
        <w:t xml:space="preserve">They speak </w:t>
      </w:r>
      <w:r w:rsidRPr="00CB2D8B">
        <w:rPr>
          <w:szCs w:val="24"/>
        </w:rPr>
        <w:t>the same language</w:t>
      </w:r>
      <w:r w:rsidRPr="004279EF">
        <w:rPr>
          <w:szCs w:val="24"/>
        </w:rPr>
        <w:t xml:space="preserve"> </w:t>
      </w:r>
      <w:r w:rsidRPr="004279EF">
        <w:rPr>
          <w:b/>
          <w:szCs w:val="24"/>
        </w:rPr>
        <w:t>but</w:t>
      </w:r>
      <w:r w:rsidRPr="004279EF">
        <w:rPr>
          <w:szCs w:val="24"/>
        </w:rPr>
        <w:t xml:space="preserve"> </w:t>
      </w:r>
      <w:r w:rsidRPr="00CB2D8B">
        <w:rPr>
          <w:szCs w:val="24"/>
        </w:rPr>
        <w:t>different dialects</w:t>
      </w:r>
      <w:r w:rsidRPr="004279EF">
        <w:rPr>
          <w:szCs w:val="24"/>
        </w:rPr>
        <w:t>. (joins two noun phrases)</w:t>
      </w:r>
    </w:p>
    <w:p w:rsidR="00213421" w:rsidRPr="004279EF" w:rsidRDefault="00213421" w:rsidP="00DF09F0">
      <w:pPr>
        <w:ind w:left="720" w:hanging="720"/>
        <w:rPr>
          <w:szCs w:val="24"/>
        </w:rPr>
      </w:pPr>
    </w:p>
    <w:p w:rsidR="000B5E7D" w:rsidRPr="004279EF" w:rsidRDefault="000B5E7D" w:rsidP="00DF09F0">
      <w:pPr>
        <w:ind w:left="720" w:hanging="720"/>
        <w:rPr>
          <w:szCs w:val="24"/>
          <w:lang w:val="en"/>
        </w:rPr>
      </w:pPr>
      <w:r w:rsidRPr="004279EF">
        <w:rPr>
          <w:b/>
          <w:szCs w:val="24"/>
          <w:lang w:val="en"/>
        </w:rPr>
        <w:t>OR</w:t>
      </w:r>
      <w:r w:rsidR="00D228EE">
        <w:rPr>
          <w:szCs w:val="24"/>
          <w:lang w:val="en"/>
        </w:rPr>
        <w:t xml:space="preserve">- </w:t>
      </w:r>
      <w:r w:rsidRPr="004279EF">
        <w:rPr>
          <w:szCs w:val="24"/>
          <w:lang w:val="en"/>
        </w:rPr>
        <w:t>joins two alternative ideas</w:t>
      </w:r>
    </w:p>
    <w:p w:rsidR="00043678" w:rsidRPr="004279EF" w:rsidRDefault="00043678" w:rsidP="00DF09F0">
      <w:pPr>
        <w:ind w:left="720"/>
        <w:rPr>
          <w:szCs w:val="24"/>
        </w:rPr>
      </w:pPr>
      <w:r w:rsidRPr="00CB2D8B">
        <w:rPr>
          <w:szCs w:val="24"/>
        </w:rPr>
        <w:t>I could cook some supper</w:t>
      </w:r>
      <w:r w:rsidRPr="004279EF">
        <w:rPr>
          <w:szCs w:val="24"/>
        </w:rPr>
        <w:t xml:space="preserve">, </w:t>
      </w:r>
      <w:r w:rsidRPr="004279EF">
        <w:rPr>
          <w:b/>
          <w:szCs w:val="24"/>
        </w:rPr>
        <w:t>or</w:t>
      </w:r>
      <w:r w:rsidRPr="004279EF">
        <w:rPr>
          <w:szCs w:val="24"/>
        </w:rPr>
        <w:t xml:space="preserve"> </w:t>
      </w:r>
      <w:r w:rsidRPr="00CB2D8B">
        <w:rPr>
          <w:szCs w:val="24"/>
        </w:rPr>
        <w:t>we could order a pizza</w:t>
      </w:r>
      <w:r w:rsidRPr="004279EF">
        <w:rPr>
          <w:szCs w:val="24"/>
        </w:rPr>
        <w:t>. (joins two independent clauses)</w:t>
      </w:r>
    </w:p>
    <w:p w:rsidR="00043678" w:rsidRPr="004279EF" w:rsidRDefault="00043678" w:rsidP="00DF09F0">
      <w:pPr>
        <w:ind w:left="720"/>
        <w:rPr>
          <w:szCs w:val="24"/>
        </w:rPr>
      </w:pPr>
      <w:r w:rsidRPr="004279EF">
        <w:rPr>
          <w:szCs w:val="24"/>
        </w:rPr>
        <w:t xml:space="preserve">We could eat </w:t>
      </w:r>
      <w:r w:rsidRPr="00CB2D8B">
        <w:rPr>
          <w:szCs w:val="24"/>
        </w:rPr>
        <w:t>at home</w:t>
      </w:r>
      <w:r w:rsidRPr="004279EF">
        <w:rPr>
          <w:szCs w:val="24"/>
        </w:rPr>
        <w:t xml:space="preserve"> </w:t>
      </w:r>
      <w:r w:rsidRPr="004279EF">
        <w:rPr>
          <w:b/>
          <w:szCs w:val="24"/>
        </w:rPr>
        <w:t>or</w:t>
      </w:r>
      <w:r w:rsidRPr="004279EF">
        <w:rPr>
          <w:szCs w:val="24"/>
        </w:rPr>
        <w:t xml:space="preserve"> </w:t>
      </w:r>
      <w:r w:rsidRPr="00CB2D8B">
        <w:rPr>
          <w:szCs w:val="24"/>
        </w:rPr>
        <w:t>at a restaurant.</w:t>
      </w:r>
      <w:r w:rsidRPr="004279EF">
        <w:rPr>
          <w:szCs w:val="24"/>
        </w:rPr>
        <w:t xml:space="preserve"> (joins two prepositional phrases)</w:t>
      </w:r>
    </w:p>
    <w:p w:rsidR="00213421" w:rsidRPr="004279EF" w:rsidRDefault="00213421" w:rsidP="00DF09F0">
      <w:pPr>
        <w:ind w:left="720" w:hanging="720"/>
        <w:rPr>
          <w:szCs w:val="24"/>
        </w:rPr>
      </w:pPr>
    </w:p>
    <w:p w:rsidR="000B5E7D" w:rsidRPr="004279EF" w:rsidRDefault="000B5E7D" w:rsidP="00DF09F0">
      <w:pPr>
        <w:ind w:left="720" w:hanging="720"/>
        <w:rPr>
          <w:szCs w:val="24"/>
          <w:lang w:val="en"/>
        </w:rPr>
      </w:pPr>
      <w:r w:rsidRPr="004279EF">
        <w:rPr>
          <w:b/>
          <w:szCs w:val="24"/>
          <w:lang w:val="en"/>
        </w:rPr>
        <w:t>YET</w:t>
      </w:r>
      <w:r w:rsidR="00D228EE">
        <w:rPr>
          <w:szCs w:val="24"/>
          <w:lang w:val="en"/>
        </w:rPr>
        <w:t xml:space="preserve">- </w:t>
      </w:r>
      <w:r w:rsidR="00213421" w:rsidRPr="004279EF">
        <w:rPr>
          <w:szCs w:val="24"/>
          <w:lang w:val="en"/>
        </w:rPr>
        <w:t>means “but” and joins t</w:t>
      </w:r>
      <w:r w:rsidRPr="004279EF">
        <w:rPr>
          <w:szCs w:val="24"/>
          <w:lang w:val="en"/>
        </w:rPr>
        <w:t>wo contrasting ideas</w:t>
      </w:r>
      <w:r w:rsidR="002039AC" w:rsidRPr="004279EF">
        <w:rPr>
          <w:szCs w:val="24"/>
          <w:lang w:val="en"/>
        </w:rPr>
        <w:t>.</w:t>
      </w:r>
    </w:p>
    <w:p w:rsidR="00213421" w:rsidRPr="004279EF" w:rsidRDefault="00213421" w:rsidP="00DF09F0">
      <w:pPr>
        <w:ind w:left="720" w:hanging="720"/>
        <w:rPr>
          <w:szCs w:val="24"/>
          <w:lang w:val="en"/>
        </w:rPr>
      </w:pPr>
      <w:r w:rsidRPr="004279EF">
        <w:rPr>
          <w:szCs w:val="24"/>
          <w:lang w:val="en"/>
        </w:rPr>
        <w:tab/>
        <w:t xml:space="preserve">I was </w:t>
      </w:r>
      <w:r w:rsidRPr="00CB2D8B">
        <w:rPr>
          <w:szCs w:val="24"/>
          <w:lang w:val="en"/>
        </w:rPr>
        <w:t>completely exhausted</w:t>
      </w:r>
      <w:r w:rsidRPr="004279EF">
        <w:rPr>
          <w:szCs w:val="24"/>
          <w:lang w:val="en"/>
        </w:rPr>
        <w:t xml:space="preserve"> </w:t>
      </w:r>
      <w:r w:rsidRPr="004279EF">
        <w:rPr>
          <w:b/>
          <w:szCs w:val="24"/>
          <w:lang w:val="en"/>
        </w:rPr>
        <w:t>yet</w:t>
      </w:r>
      <w:r w:rsidRPr="004279EF">
        <w:rPr>
          <w:szCs w:val="24"/>
          <w:lang w:val="en"/>
        </w:rPr>
        <w:t xml:space="preserve"> </w:t>
      </w:r>
      <w:r w:rsidRPr="00CB2D8B">
        <w:rPr>
          <w:szCs w:val="24"/>
          <w:lang w:val="en"/>
        </w:rPr>
        <w:t>happy.</w:t>
      </w:r>
      <w:r w:rsidRPr="004279EF">
        <w:rPr>
          <w:szCs w:val="24"/>
          <w:lang w:val="en"/>
        </w:rPr>
        <w:t xml:space="preserve"> (joins two adjectival phrases)</w:t>
      </w:r>
    </w:p>
    <w:p w:rsidR="00213421" w:rsidRPr="004279EF" w:rsidRDefault="00213421" w:rsidP="00DF09F0">
      <w:pPr>
        <w:ind w:left="720" w:hanging="720"/>
        <w:rPr>
          <w:szCs w:val="24"/>
          <w:lang w:val="en"/>
        </w:rPr>
      </w:pPr>
      <w:r w:rsidRPr="004279EF">
        <w:rPr>
          <w:szCs w:val="24"/>
          <w:lang w:val="en"/>
        </w:rPr>
        <w:tab/>
      </w:r>
      <w:r w:rsidRPr="00CB2D8B">
        <w:rPr>
          <w:szCs w:val="24"/>
          <w:lang w:val="en"/>
        </w:rPr>
        <w:t>She knew I was injured</w:t>
      </w:r>
      <w:r w:rsidRPr="004279EF">
        <w:rPr>
          <w:szCs w:val="24"/>
          <w:lang w:val="en"/>
        </w:rPr>
        <w:t xml:space="preserve">, </w:t>
      </w:r>
      <w:r w:rsidRPr="004279EF">
        <w:rPr>
          <w:b/>
          <w:szCs w:val="24"/>
          <w:lang w:val="en"/>
        </w:rPr>
        <w:t>yet</w:t>
      </w:r>
      <w:r w:rsidRPr="004279EF">
        <w:rPr>
          <w:szCs w:val="24"/>
          <w:lang w:val="en"/>
        </w:rPr>
        <w:t xml:space="preserve"> </w:t>
      </w:r>
      <w:r w:rsidRPr="00CB2D8B">
        <w:rPr>
          <w:szCs w:val="24"/>
          <w:lang w:val="en"/>
        </w:rPr>
        <w:t>she insisted that I jump over the fence</w:t>
      </w:r>
      <w:r w:rsidRPr="004279EF">
        <w:rPr>
          <w:szCs w:val="24"/>
          <w:lang w:val="en"/>
        </w:rPr>
        <w:t xml:space="preserve">. (joins two </w:t>
      </w:r>
      <w:proofErr w:type="gramStart"/>
      <w:r w:rsidRPr="004279EF">
        <w:rPr>
          <w:szCs w:val="24"/>
          <w:lang w:val="en"/>
        </w:rPr>
        <w:t>indep</w:t>
      </w:r>
      <w:r w:rsidR="00D228EE">
        <w:rPr>
          <w:szCs w:val="24"/>
          <w:lang w:val="en"/>
        </w:rPr>
        <w:t>endent</w:t>
      </w:r>
      <w:proofErr w:type="gramEnd"/>
      <w:r w:rsidRPr="004279EF">
        <w:rPr>
          <w:szCs w:val="24"/>
          <w:lang w:val="en"/>
        </w:rPr>
        <w:t>. clauses)</w:t>
      </w:r>
    </w:p>
    <w:p w:rsidR="000B5E7D" w:rsidRPr="004279EF" w:rsidRDefault="000B5E7D" w:rsidP="00D228EE">
      <w:pPr>
        <w:ind w:left="540" w:hanging="540"/>
        <w:rPr>
          <w:szCs w:val="24"/>
          <w:lang w:val="en"/>
        </w:rPr>
      </w:pPr>
      <w:r w:rsidRPr="004279EF">
        <w:rPr>
          <w:b/>
          <w:szCs w:val="24"/>
          <w:lang w:val="en"/>
        </w:rPr>
        <w:lastRenderedPageBreak/>
        <w:t>SO</w:t>
      </w:r>
      <w:r w:rsidR="00D228EE">
        <w:rPr>
          <w:szCs w:val="24"/>
          <w:lang w:val="en"/>
        </w:rPr>
        <w:t xml:space="preserve">- </w:t>
      </w:r>
      <w:r w:rsidR="00213421" w:rsidRPr="004279EF">
        <w:rPr>
          <w:szCs w:val="24"/>
          <w:lang w:val="en"/>
        </w:rPr>
        <w:t>introduces a clause containing a result, and joins it to a clause containing a reason/cause.</w:t>
      </w:r>
    </w:p>
    <w:p w:rsidR="00AD01FE" w:rsidRPr="004279EF" w:rsidRDefault="00213421" w:rsidP="00CB2D8B">
      <w:pPr>
        <w:tabs>
          <w:tab w:val="left" w:pos="540"/>
        </w:tabs>
        <w:rPr>
          <w:szCs w:val="24"/>
          <w:lang w:val="en"/>
        </w:rPr>
      </w:pPr>
      <w:r w:rsidRPr="004279EF">
        <w:rPr>
          <w:szCs w:val="24"/>
          <w:lang w:val="en"/>
        </w:rPr>
        <w:tab/>
      </w:r>
      <w:r w:rsidRPr="00CB2D8B">
        <w:rPr>
          <w:szCs w:val="24"/>
          <w:lang w:val="en"/>
        </w:rPr>
        <w:t>It was raining</w:t>
      </w:r>
      <w:r w:rsidRPr="004279EF">
        <w:rPr>
          <w:szCs w:val="24"/>
          <w:lang w:val="en"/>
        </w:rPr>
        <w:t xml:space="preserve">, so </w:t>
      </w:r>
      <w:r w:rsidRPr="00CB2D8B">
        <w:rPr>
          <w:szCs w:val="24"/>
          <w:lang w:val="en"/>
        </w:rPr>
        <w:t>I brought an umbrella.</w:t>
      </w:r>
      <w:r w:rsidRPr="004279EF">
        <w:rPr>
          <w:szCs w:val="24"/>
          <w:lang w:val="en"/>
        </w:rPr>
        <w:t xml:space="preserve"> (joins two independent clauses)</w:t>
      </w:r>
    </w:p>
    <w:p w:rsidR="002039AC" w:rsidRPr="00DF09F0" w:rsidRDefault="002039AC" w:rsidP="004E5772">
      <w:pPr>
        <w:pStyle w:val="Heading2"/>
      </w:pPr>
      <w:r w:rsidRPr="00DF09F0">
        <w:t>CORRELATIVE CONJUNCTIONS</w:t>
      </w:r>
    </w:p>
    <w:p w:rsidR="002039AC" w:rsidRPr="004279EF" w:rsidRDefault="002039AC" w:rsidP="004279EF">
      <w:pPr>
        <w:rPr>
          <w:szCs w:val="24"/>
          <w:lang w:val="en"/>
        </w:rPr>
      </w:pPr>
      <w:r w:rsidRPr="004279EF">
        <w:rPr>
          <w:szCs w:val="24"/>
          <w:lang w:val="en"/>
        </w:rPr>
        <w:t>Some coordinating conjunctions combine with other words to form what are called correlative conjunctions. They always travel in pairs, joining various sentence elements that are grammatically equal. Here is a brief list of common correlative conjunctions:</w:t>
      </w:r>
    </w:p>
    <w:p w:rsidR="002039AC" w:rsidRPr="00420184" w:rsidRDefault="002039AC" w:rsidP="00420184">
      <w:pPr>
        <w:pStyle w:val="ListParagraph"/>
        <w:numPr>
          <w:ilvl w:val="0"/>
          <w:numId w:val="24"/>
        </w:numPr>
        <w:spacing w:before="120" w:after="120"/>
        <w:rPr>
          <w:b/>
          <w:color w:val="000000" w:themeColor="text1"/>
          <w:szCs w:val="24"/>
          <w:lang w:val="en"/>
        </w:rPr>
      </w:pPr>
      <w:r w:rsidRPr="00420184">
        <w:rPr>
          <w:b/>
          <w:color w:val="000000" w:themeColor="text1"/>
          <w:szCs w:val="24"/>
          <w:lang w:val="en"/>
        </w:rPr>
        <w:t>both . . . and</w:t>
      </w:r>
    </w:p>
    <w:p w:rsidR="002039AC" w:rsidRPr="00420184" w:rsidRDefault="002039AC" w:rsidP="00420184">
      <w:pPr>
        <w:rPr>
          <w:color w:val="000000" w:themeColor="text1"/>
          <w:szCs w:val="24"/>
          <w:lang w:val="en"/>
        </w:rPr>
      </w:pPr>
      <w:r w:rsidRPr="00420184">
        <w:rPr>
          <w:rStyle w:val="Strong"/>
          <w:rFonts w:cs="Calibri"/>
          <w:color w:val="000000" w:themeColor="text1"/>
          <w:szCs w:val="24"/>
          <w:lang w:val="en"/>
        </w:rPr>
        <w:t>Both</w:t>
      </w:r>
      <w:r w:rsidRPr="00420184">
        <w:rPr>
          <w:color w:val="000000" w:themeColor="text1"/>
          <w:szCs w:val="24"/>
          <w:lang w:val="en"/>
        </w:rPr>
        <w:t xml:space="preserve"> my grandfather </w:t>
      </w:r>
      <w:r w:rsidRPr="00420184">
        <w:rPr>
          <w:rStyle w:val="Strong"/>
          <w:rFonts w:cs="Calibri"/>
          <w:color w:val="000000" w:themeColor="text1"/>
          <w:szCs w:val="24"/>
          <w:lang w:val="en"/>
        </w:rPr>
        <w:t>and</w:t>
      </w:r>
      <w:r w:rsidRPr="00420184">
        <w:rPr>
          <w:color w:val="000000" w:themeColor="text1"/>
          <w:szCs w:val="24"/>
          <w:lang w:val="en"/>
        </w:rPr>
        <w:t xml:space="preserve"> my father worked in the steel plant. (noun phrases)</w:t>
      </w:r>
    </w:p>
    <w:p w:rsidR="004279EF" w:rsidRPr="00420184" w:rsidRDefault="002039AC" w:rsidP="00420184">
      <w:pPr>
        <w:pStyle w:val="ListParagraph"/>
        <w:numPr>
          <w:ilvl w:val="0"/>
          <w:numId w:val="24"/>
        </w:numPr>
        <w:spacing w:before="120" w:after="120"/>
        <w:rPr>
          <w:b/>
          <w:color w:val="000000" w:themeColor="text1"/>
          <w:szCs w:val="24"/>
          <w:lang w:val="en"/>
        </w:rPr>
      </w:pPr>
      <w:r w:rsidRPr="00420184">
        <w:rPr>
          <w:b/>
          <w:color w:val="000000" w:themeColor="text1"/>
          <w:szCs w:val="24"/>
          <w:lang w:val="en"/>
        </w:rPr>
        <w:t>not only . . . but also</w:t>
      </w:r>
    </w:p>
    <w:p w:rsidR="00CB2D8B" w:rsidRPr="00DF09F0" w:rsidRDefault="002039AC" w:rsidP="00DF09F0">
      <w:pPr>
        <w:spacing w:after="120"/>
        <w:rPr>
          <w:color w:val="000000" w:themeColor="text1"/>
          <w:szCs w:val="24"/>
          <w:lang w:val="en"/>
        </w:rPr>
      </w:pPr>
      <w:r w:rsidRPr="00DF09F0">
        <w:rPr>
          <w:color w:val="000000" w:themeColor="text1"/>
          <w:szCs w:val="24"/>
          <w:lang w:val="en"/>
        </w:rPr>
        <w:t xml:space="preserve">The explosion </w:t>
      </w:r>
      <w:r w:rsidRPr="00DF09F0">
        <w:rPr>
          <w:rStyle w:val="Strong"/>
          <w:rFonts w:cs="Calibri"/>
          <w:color w:val="000000" w:themeColor="text1"/>
          <w:szCs w:val="24"/>
          <w:lang w:val="en"/>
        </w:rPr>
        <w:t>not only</w:t>
      </w:r>
      <w:r w:rsidRPr="00DF09F0">
        <w:rPr>
          <w:color w:val="000000" w:themeColor="text1"/>
          <w:szCs w:val="24"/>
          <w:lang w:val="en"/>
        </w:rPr>
        <w:t xml:space="preserve"> destroyed the school, </w:t>
      </w:r>
      <w:r w:rsidRPr="00DF09F0">
        <w:rPr>
          <w:rStyle w:val="Strong"/>
          <w:rFonts w:cs="Calibri"/>
          <w:color w:val="000000" w:themeColor="text1"/>
          <w:szCs w:val="24"/>
          <w:lang w:val="en"/>
        </w:rPr>
        <w:t>but also</w:t>
      </w:r>
      <w:r w:rsidRPr="00DF09F0">
        <w:rPr>
          <w:color w:val="000000" w:themeColor="text1"/>
          <w:szCs w:val="24"/>
          <w:lang w:val="en"/>
        </w:rPr>
        <w:t xml:space="preserve"> flattened the bank. (verb phrases)</w:t>
      </w:r>
    </w:p>
    <w:p w:rsidR="006D53BC" w:rsidRPr="00DF09F0" w:rsidRDefault="006D53BC" w:rsidP="004279EF">
      <w:pPr>
        <w:rPr>
          <w:color w:val="000000" w:themeColor="text1"/>
          <w:szCs w:val="24"/>
          <w:lang w:val="en"/>
        </w:rPr>
      </w:pPr>
      <w:r w:rsidRPr="00CB2D8B">
        <w:rPr>
          <w:b/>
          <w:color w:val="B30838"/>
          <w:szCs w:val="24"/>
          <w:lang w:val="en"/>
        </w:rPr>
        <w:t>*</w:t>
      </w:r>
      <w:r w:rsidR="00DF09F0" w:rsidRPr="00CB2D8B">
        <w:rPr>
          <w:b/>
          <w:color w:val="B30838"/>
          <w:szCs w:val="24"/>
          <w:lang w:val="en"/>
        </w:rPr>
        <w:t>Note</w:t>
      </w:r>
      <w:r w:rsidRPr="004279EF">
        <w:rPr>
          <w:color w:val="353535"/>
          <w:szCs w:val="24"/>
          <w:lang w:val="en"/>
        </w:rPr>
        <w:t xml:space="preserve"> </w:t>
      </w:r>
      <w:r w:rsidRPr="00DF09F0">
        <w:rPr>
          <w:color w:val="000000" w:themeColor="text1"/>
          <w:szCs w:val="24"/>
          <w:lang w:val="en"/>
        </w:rPr>
        <w:t>the word order when this correlative pair joins two clauses:</w:t>
      </w:r>
    </w:p>
    <w:p w:rsidR="00DF09F0" w:rsidRPr="00DF09F0" w:rsidRDefault="00DF09F0" w:rsidP="004279EF">
      <w:pPr>
        <w:rPr>
          <w:color w:val="000000" w:themeColor="text1"/>
          <w:szCs w:val="24"/>
          <w:lang w:val="en"/>
        </w:rPr>
      </w:pPr>
    </w:p>
    <w:p w:rsidR="006D53BC" w:rsidRPr="00DF09F0" w:rsidRDefault="006D53BC" w:rsidP="004279EF">
      <w:pPr>
        <w:rPr>
          <w:color w:val="000000" w:themeColor="text1"/>
          <w:szCs w:val="24"/>
          <w:lang w:val="en"/>
        </w:rPr>
      </w:pPr>
      <w:r w:rsidRPr="00DF09F0">
        <w:rPr>
          <w:b/>
          <w:color w:val="000000" w:themeColor="text1"/>
          <w:szCs w:val="24"/>
          <w:lang w:val="en"/>
        </w:rPr>
        <w:t>Not only</w:t>
      </w:r>
      <w:r w:rsidRPr="00DF09F0">
        <w:rPr>
          <w:color w:val="000000" w:themeColor="text1"/>
          <w:szCs w:val="24"/>
          <w:lang w:val="en"/>
        </w:rPr>
        <w:t xml:space="preserve"> did I fail the exam, </w:t>
      </w:r>
      <w:r w:rsidRPr="00DF09F0">
        <w:rPr>
          <w:b/>
          <w:color w:val="000000" w:themeColor="text1"/>
          <w:szCs w:val="24"/>
          <w:lang w:val="en"/>
        </w:rPr>
        <w:t>but</w:t>
      </w:r>
      <w:r w:rsidRPr="00DF09F0">
        <w:rPr>
          <w:color w:val="000000" w:themeColor="text1"/>
          <w:szCs w:val="24"/>
          <w:lang w:val="en"/>
        </w:rPr>
        <w:t xml:space="preserve"> I </w:t>
      </w:r>
      <w:r w:rsidRPr="00DF09F0">
        <w:rPr>
          <w:b/>
          <w:color w:val="000000" w:themeColor="text1"/>
          <w:szCs w:val="24"/>
          <w:lang w:val="en"/>
        </w:rPr>
        <w:t>also</w:t>
      </w:r>
      <w:r w:rsidRPr="00DF09F0">
        <w:rPr>
          <w:color w:val="000000" w:themeColor="text1"/>
          <w:szCs w:val="24"/>
          <w:lang w:val="en"/>
        </w:rPr>
        <w:t xml:space="preserve"> missed the final assignment!</w:t>
      </w:r>
    </w:p>
    <w:p w:rsidR="002039AC" w:rsidRPr="00420184" w:rsidRDefault="002039AC" w:rsidP="00420184">
      <w:pPr>
        <w:pStyle w:val="ListParagraph"/>
        <w:numPr>
          <w:ilvl w:val="0"/>
          <w:numId w:val="24"/>
        </w:numPr>
        <w:spacing w:before="120" w:after="120"/>
        <w:rPr>
          <w:b/>
          <w:color w:val="000000" w:themeColor="text1"/>
          <w:szCs w:val="24"/>
          <w:lang w:val="en"/>
        </w:rPr>
      </w:pPr>
      <w:r w:rsidRPr="00420184">
        <w:rPr>
          <w:b/>
          <w:color w:val="000000" w:themeColor="text1"/>
          <w:szCs w:val="24"/>
          <w:lang w:val="en"/>
        </w:rPr>
        <w:t>not . . . but</w:t>
      </w:r>
    </w:p>
    <w:p w:rsidR="006D53BC" w:rsidRPr="00420184" w:rsidRDefault="002039AC" w:rsidP="00420184">
      <w:pPr>
        <w:rPr>
          <w:color w:val="000000" w:themeColor="text1"/>
          <w:szCs w:val="24"/>
          <w:lang w:val="en"/>
        </w:rPr>
      </w:pPr>
      <w:r w:rsidRPr="00420184">
        <w:rPr>
          <w:color w:val="000000" w:themeColor="text1"/>
          <w:szCs w:val="24"/>
          <w:lang w:val="en"/>
        </w:rPr>
        <w:t>She is not going to attend university but will attend college. (verb phrases)</w:t>
      </w:r>
    </w:p>
    <w:p w:rsidR="006D53BC" w:rsidRPr="00420184" w:rsidRDefault="002039AC" w:rsidP="00420184">
      <w:pPr>
        <w:pStyle w:val="ListParagraph"/>
        <w:numPr>
          <w:ilvl w:val="0"/>
          <w:numId w:val="24"/>
        </w:numPr>
        <w:spacing w:before="120" w:after="120"/>
        <w:rPr>
          <w:b/>
          <w:color w:val="000000" w:themeColor="text1"/>
          <w:szCs w:val="24"/>
          <w:lang w:val="en"/>
        </w:rPr>
      </w:pPr>
      <w:r w:rsidRPr="00420184">
        <w:rPr>
          <w:b/>
          <w:color w:val="000000" w:themeColor="text1"/>
          <w:szCs w:val="24"/>
          <w:lang w:val="en"/>
        </w:rPr>
        <w:t>either . . . or</w:t>
      </w:r>
      <w:r w:rsidR="00AD01FE" w:rsidRPr="00420184">
        <w:rPr>
          <w:b/>
          <w:color w:val="000000" w:themeColor="text1"/>
          <w:szCs w:val="24"/>
          <w:lang w:val="en"/>
        </w:rPr>
        <w:t>/</w:t>
      </w:r>
      <w:r w:rsidR="006D53BC" w:rsidRPr="00420184">
        <w:rPr>
          <w:b/>
          <w:color w:val="000000" w:themeColor="text1"/>
          <w:szCs w:val="24"/>
          <w:lang w:val="en"/>
        </w:rPr>
        <w:t>neither . . . nor</w:t>
      </w:r>
    </w:p>
    <w:p w:rsidR="002039AC" w:rsidRPr="00420184" w:rsidRDefault="002039AC" w:rsidP="00420184">
      <w:pPr>
        <w:spacing w:after="120"/>
        <w:rPr>
          <w:color w:val="000000" w:themeColor="text1"/>
          <w:szCs w:val="24"/>
          <w:lang w:val="en"/>
        </w:rPr>
      </w:pPr>
      <w:r w:rsidRPr="00420184">
        <w:rPr>
          <w:color w:val="000000" w:themeColor="text1"/>
          <w:szCs w:val="24"/>
          <w:lang w:val="en"/>
        </w:rPr>
        <w:t xml:space="preserve">Bring </w:t>
      </w:r>
      <w:r w:rsidRPr="00420184">
        <w:rPr>
          <w:rStyle w:val="Strong"/>
          <w:rFonts w:cs="Calibri"/>
          <w:color w:val="000000" w:themeColor="text1"/>
          <w:szCs w:val="24"/>
          <w:lang w:val="en"/>
        </w:rPr>
        <w:t>either</w:t>
      </w:r>
      <w:r w:rsidRPr="00420184">
        <w:rPr>
          <w:color w:val="000000" w:themeColor="text1"/>
          <w:szCs w:val="24"/>
          <w:lang w:val="en"/>
        </w:rPr>
        <w:t xml:space="preserve"> a macaroni salad </w:t>
      </w:r>
      <w:r w:rsidRPr="00420184">
        <w:rPr>
          <w:rStyle w:val="Strong"/>
          <w:rFonts w:cs="Calibri"/>
          <w:color w:val="000000" w:themeColor="text1"/>
          <w:szCs w:val="24"/>
          <w:lang w:val="en"/>
        </w:rPr>
        <w:t>or</w:t>
      </w:r>
      <w:r w:rsidRPr="00420184">
        <w:rPr>
          <w:color w:val="000000" w:themeColor="text1"/>
          <w:szCs w:val="24"/>
          <w:lang w:val="en"/>
        </w:rPr>
        <w:t xml:space="preserve"> scalloped potatoes</w:t>
      </w:r>
      <w:r w:rsidR="006D53BC" w:rsidRPr="00420184">
        <w:rPr>
          <w:color w:val="000000" w:themeColor="text1"/>
          <w:szCs w:val="24"/>
          <w:lang w:val="en"/>
        </w:rPr>
        <w:t>; it’s your choice</w:t>
      </w:r>
      <w:r w:rsidRPr="00420184">
        <w:rPr>
          <w:color w:val="000000" w:themeColor="text1"/>
          <w:szCs w:val="24"/>
          <w:lang w:val="en"/>
        </w:rPr>
        <w:t>. (noun phrases)</w:t>
      </w:r>
    </w:p>
    <w:p w:rsidR="006D53BC" w:rsidRPr="00420184" w:rsidRDefault="006D53BC" w:rsidP="00420184">
      <w:pPr>
        <w:spacing w:before="120" w:after="120"/>
        <w:rPr>
          <w:color w:val="000000" w:themeColor="text1"/>
          <w:szCs w:val="24"/>
          <w:lang w:val="en"/>
        </w:rPr>
      </w:pPr>
      <w:r w:rsidRPr="00420184">
        <w:rPr>
          <w:color w:val="000000" w:themeColor="text1"/>
          <w:szCs w:val="24"/>
          <w:lang w:val="en"/>
        </w:rPr>
        <w:t xml:space="preserve">Bring </w:t>
      </w:r>
      <w:r w:rsidRPr="00420184">
        <w:rPr>
          <w:b/>
          <w:color w:val="000000" w:themeColor="text1"/>
          <w:szCs w:val="24"/>
          <w:lang w:val="en"/>
        </w:rPr>
        <w:t>neither</w:t>
      </w:r>
      <w:r w:rsidRPr="00420184">
        <w:rPr>
          <w:color w:val="000000" w:themeColor="text1"/>
          <w:szCs w:val="24"/>
          <w:lang w:val="en"/>
        </w:rPr>
        <w:t xml:space="preserve"> a macaroni salad </w:t>
      </w:r>
      <w:r w:rsidRPr="00420184">
        <w:rPr>
          <w:b/>
          <w:color w:val="000000" w:themeColor="text1"/>
          <w:szCs w:val="24"/>
          <w:lang w:val="en"/>
        </w:rPr>
        <w:t>nor</w:t>
      </w:r>
      <w:r w:rsidRPr="00420184">
        <w:rPr>
          <w:color w:val="000000" w:themeColor="text1"/>
          <w:szCs w:val="24"/>
          <w:lang w:val="en"/>
        </w:rPr>
        <w:t xml:space="preserve"> scalloped potatoes; no one likes them. (noun phrases)</w:t>
      </w:r>
    </w:p>
    <w:p w:rsidR="004279EF" w:rsidRPr="00420184" w:rsidRDefault="002039AC" w:rsidP="00420184">
      <w:pPr>
        <w:pStyle w:val="ListParagraph"/>
        <w:numPr>
          <w:ilvl w:val="0"/>
          <w:numId w:val="24"/>
        </w:numPr>
        <w:spacing w:after="120"/>
        <w:rPr>
          <w:b/>
          <w:color w:val="000000" w:themeColor="text1"/>
          <w:szCs w:val="24"/>
          <w:lang w:val="en"/>
        </w:rPr>
      </w:pPr>
      <w:r w:rsidRPr="00420184">
        <w:rPr>
          <w:b/>
          <w:color w:val="000000" w:themeColor="text1"/>
          <w:szCs w:val="24"/>
          <w:lang w:val="en"/>
        </w:rPr>
        <w:t>whether . . . or</w:t>
      </w:r>
    </w:p>
    <w:p w:rsidR="002039AC" w:rsidRPr="00420184" w:rsidRDefault="002039AC" w:rsidP="00420184">
      <w:pPr>
        <w:rPr>
          <w:color w:val="000000" w:themeColor="text1"/>
          <w:szCs w:val="24"/>
          <w:lang w:val="en"/>
        </w:rPr>
      </w:pPr>
      <w:r w:rsidRPr="00420184">
        <w:rPr>
          <w:color w:val="000000" w:themeColor="text1"/>
          <w:szCs w:val="24"/>
          <w:lang w:val="en"/>
        </w:rPr>
        <w:t xml:space="preserve">Corinne is trying to decide </w:t>
      </w:r>
      <w:r w:rsidRPr="00420184">
        <w:rPr>
          <w:rStyle w:val="Strong"/>
          <w:rFonts w:cs="Calibri"/>
          <w:color w:val="000000" w:themeColor="text1"/>
          <w:szCs w:val="24"/>
          <w:lang w:val="en"/>
        </w:rPr>
        <w:t>whether</w:t>
      </w:r>
      <w:r w:rsidRPr="00420184">
        <w:rPr>
          <w:color w:val="000000" w:themeColor="text1"/>
          <w:szCs w:val="24"/>
          <w:lang w:val="en"/>
        </w:rPr>
        <w:t xml:space="preserve"> to go to medical school </w:t>
      </w:r>
      <w:r w:rsidRPr="00420184">
        <w:rPr>
          <w:rStyle w:val="Strong"/>
          <w:rFonts w:cs="Calibri"/>
          <w:color w:val="000000" w:themeColor="text1"/>
          <w:szCs w:val="24"/>
          <w:lang w:val="en"/>
        </w:rPr>
        <w:t>or</w:t>
      </w:r>
      <w:r w:rsidRPr="00420184">
        <w:rPr>
          <w:color w:val="000000" w:themeColor="text1"/>
          <w:szCs w:val="24"/>
          <w:lang w:val="en"/>
        </w:rPr>
        <w:t xml:space="preserve"> to go to law</w:t>
      </w:r>
      <w:r w:rsidRPr="00420184">
        <w:rPr>
          <w:color w:val="000000" w:themeColor="text1"/>
          <w:szCs w:val="24"/>
          <w:u w:val="single"/>
          <w:lang w:val="en"/>
        </w:rPr>
        <w:t xml:space="preserve"> </w:t>
      </w:r>
      <w:r w:rsidRPr="00420184">
        <w:rPr>
          <w:color w:val="000000" w:themeColor="text1"/>
          <w:szCs w:val="24"/>
          <w:lang w:val="en"/>
        </w:rPr>
        <w:t>school</w:t>
      </w:r>
      <w:r w:rsidR="006D53BC" w:rsidRPr="00420184">
        <w:rPr>
          <w:color w:val="000000" w:themeColor="text1"/>
          <w:szCs w:val="24"/>
          <w:lang w:val="en"/>
        </w:rPr>
        <w:t>.</w:t>
      </w:r>
      <w:r w:rsidRPr="00420184">
        <w:rPr>
          <w:color w:val="000000" w:themeColor="text1"/>
          <w:szCs w:val="24"/>
          <w:lang w:val="en"/>
        </w:rPr>
        <w:t xml:space="preserve"> </w:t>
      </w:r>
      <w:r w:rsidR="006D53BC" w:rsidRPr="00420184">
        <w:rPr>
          <w:color w:val="000000" w:themeColor="text1"/>
          <w:szCs w:val="24"/>
          <w:lang w:val="en"/>
        </w:rPr>
        <w:t>(verb phr.)</w:t>
      </w:r>
    </w:p>
    <w:p w:rsidR="00B80E87" w:rsidRPr="00DF09F0" w:rsidRDefault="00B80E87" w:rsidP="004E5772">
      <w:pPr>
        <w:pStyle w:val="Heading2"/>
        <w:rPr>
          <w:color w:val="000000" w:themeColor="text1"/>
        </w:rPr>
      </w:pPr>
      <w:r w:rsidRPr="00DF09F0">
        <w:t>SUBORDINATING CONJUNCTIONS</w:t>
      </w:r>
    </w:p>
    <w:p w:rsidR="00B80E87" w:rsidRPr="00DF09F0" w:rsidRDefault="00B80E87" w:rsidP="004279EF">
      <w:pPr>
        <w:rPr>
          <w:color w:val="000000" w:themeColor="text1"/>
          <w:szCs w:val="24"/>
          <w:lang w:val="en"/>
        </w:rPr>
      </w:pPr>
      <w:r w:rsidRPr="00DF09F0">
        <w:rPr>
          <w:color w:val="000000" w:themeColor="text1"/>
          <w:szCs w:val="24"/>
          <w:lang w:val="en"/>
        </w:rPr>
        <w:t xml:space="preserve">A subordinating conjunction is a word which </w:t>
      </w:r>
      <w:r w:rsidR="0061211C" w:rsidRPr="00DF09F0">
        <w:rPr>
          <w:color w:val="000000" w:themeColor="text1"/>
          <w:szCs w:val="24"/>
          <w:lang w:val="en"/>
        </w:rPr>
        <w:t>introduces</w:t>
      </w:r>
      <w:r w:rsidRPr="00DF09F0">
        <w:rPr>
          <w:color w:val="000000" w:themeColor="text1"/>
          <w:szCs w:val="24"/>
          <w:lang w:val="en"/>
        </w:rPr>
        <w:t xml:space="preserve"> </w:t>
      </w:r>
      <w:r w:rsidR="006D53BC" w:rsidRPr="00DF09F0">
        <w:rPr>
          <w:color w:val="000000" w:themeColor="text1"/>
          <w:szCs w:val="24"/>
          <w:lang w:val="en"/>
        </w:rPr>
        <w:t>a</w:t>
      </w:r>
      <w:r w:rsidRPr="00DF09F0">
        <w:rPr>
          <w:color w:val="000000" w:themeColor="text1"/>
          <w:szCs w:val="24"/>
          <w:lang w:val="en"/>
        </w:rPr>
        <w:t xml:space="preserve"> </w:t>
      </w:r>
      <w:r w:rsidR="0061211C" w:rsidRPr="00DF09F0">
        <w:rPr>
          <w:color w:val="000000" w:themeColor="text1"/>
          <w:szCs w:val="24"/>
          <w:lang w:val="en"/>
        </w:rPr>
        <w:t>subordinate (</w:t>
      </w:r>
      <w:r w:rsidRPr="00DF09F0">
        <w:rPr>
          <w:color w:val="000000" w:themeColor="text1"/>
          <w:szCs w:val="24"/>
          <w:lang w:val="en"/>
        </w:rPr>
        <w:t>dependent</w:t>
      </w:r>
      <w:r w:rsidR="0061211C" w:rsidRPr="00DF09F0">
        <w:rPr>
          <w:color w:val="000000" w:themeColor="text1"/>
          <w:szCs w:val="24"/>
          <w:lang w:val="en"/>
        </w:rPr>
        <w:t>)</w:t>
      </w:r>
      <w:r w:rsidRPr="00DF09F0">
        <w:rPr>
          <w:color w:val="000000" w:themeColor="text1"/>
          <w:szCs w:val="24"/>
          <w:lang w:val="en"/>
        </w:rPr>
        <w:t xml:space="preserve"> clause</w:t>
      </w:r>
      <w:r w:rsidR="0061211C" w:rsidRPr="00DF09F0">
        <w:rPr>
          <w:color w:val="000000" w:themeColor="text1"/>
          <w:szCs w:val="24"/>
          <w:lang w:val="en"/>
        </w:rPr>
        <w:t xml:space="preserve"> and joins it</w:t>
      </w:r>
      <w:r w:rsidRPr="00DF09F0">
        <w:rPr>
          <w:color w:val="000000" w:themeColor="text1"/>
          <w:szCs w:val="24"/>
          <w:lang w:val="en"/>
        </w:rPr>
        <w:t xml:space="preserve"> </w:t>
      </w:r>
      <w:r w:rsidR="006D53BC" w:rsidRPr="00DF09F0">
        <w:rPr>
          <w:color w:val="000000" w:themeColor="text1"/>
          <w:szCs w:val="24"/>
          <w:lang w:val="en"/>
        </w:rPr>
        <w:t>to</w:t>
      </w:r>
      <w:r w:rsidRPr="00DF09F0">
        <w:rPr>
          <w:color w:val="000000" w:themeColor="text1"/>
          <w:szCs w:val="24"/>
          <w:lang w:val="en"/>
        </w:rPr>
        <w:t xml:space="preserve"> an independent clause. The</w:t>
      </w:r>
      <w:r w:rsidR="006D53BC" w:rsidRPr="00DF09F0">
        <w:rPr>
          <w:color w:val="000000" w:themeColor="text1"/>
          <w:szCs w:val="24"/>
          <w:lang w:val="en"/>
        </w:rPr>
        <w:t xml:space="preserve">re are many, but the </w:t>
      </w:r>
      <w:r w:rsidRPr="00DF09F0">
        <w:rPr>
          <w:color w:val="000000" w:themeColor="text1"/>
          <w:szCs w:val="24"/>
          <w:lang w:val="en"/>
        </w:rPr>
        <w:t>more commonly used ones are:</w:t>
      </w:r>
    </w:p>
    <w:p w:rsidR="00B80E87" w:rsidRPr="00DF09F0" w:rsidRDefault="00B80E87" w:rsidP="004279EF">
      <w:pPr>
        <w:rPr>
          <w:color w:val="000000" w:themeColor="text1"/>
          <w:szCs w:val="24"/>
          <w:lang w:val="en"/>
        </w:rPr>
      </w:pPr>
    </w:p>
    <w:p w:rsidR="00B80E87" w:rsidRPr="00DF09F0" w:rsidRDefault="00420184" w:rsidP="004279EF">
      <w:pPr>
        <w:rPr>
          <w:color w:val="000000" w:themeColor="text1"/>
          <w:szCs w:val="24"/>
          <w:lang w:val="en"/>
        </w:rPr>
      </w:pPr>
      <w:r w:rsidRPr="00DF09F0">
        <w:rPr>
          <w:b/>
          <w:color w:val="000000" w:themeColor="text1"/>
          <w:szCs w:val="24"/>
          <w:lang w:val="en"/>
        </w:rPr>
        <w:t>Because, As, Since</w:t>
      </w:r>
      <w:r w:rsidRPr="00DF09F0">
        <w:rPr>
          <w:color w:val="000000" w:themeColor="text1"/>
          <w:szCs w:val="24"/>
          <w:lang w:val="en"/>
        </w:rPr>
        <w:t xml:space="preserve"> </w:t>
      </w:r>
      <w:r w:rsidR="00B80E87" w:rsidRPr="00DF09F0">
        <w:rPr>
          <w:color w:val="000000" w:themeColor="text1"/>
          <w:szCs w:val="24"/>
          <w:lang w:val="en"/>
        </w:rPr>
        <w:t xml:space="preserve">- </w:t>
      </w:r>
      <w:r w:rsidR="006D53BC" w:rsidRPr="00DF09F0">
        <w:rPr>
          <w:color w:val="000000" w:themeColor="text1"/>
          <w:szCs w:val="24"/>
          <w:lang w:val="en"/>
        </w:rPr>
        <w:t>u</w:t>
      </w:r>
      <w:r w:rsidR="00B80E87" w:rsidRPr="00DF09F0">
        <w:rPr>
          <w:color w:val="000000" w:themeColor="text1"/>
          <w:szCs w:val="24"/>
          <w:lang w:val="en"/>
        </w:rPr>
        <w:t>sed to introduce the cause</w:t>
      </w:r>
      <w:r w:rsidR="00F46F61" w:rsidRPr="00DF09F0">
        <w:rPr>
          <w:color w:val="000000" w:themeColor="text1"/>
          <w:szCs w:val="24"/>
          <w:lang w:val="en"/>
        </w:rPr>
        <w:t xml:space="preserve"> in a cause/</w:t>
      </w:r>
      <w:r w:rsidR="00B80E87" w:rsidRPr="00DF09F0">
        <w:rPr>
          <w:color w:val="000000" w:themeColor="text1"/>
          <w:szCs w:val="24"/>
          <w:lang w:val="en"/>
        </w:rPr>
        <w:t>effect relationship between two ideas</w:t>
      </w:r>
    </w:p>
    <w:p w:rsidR="00B80E87" w:rsidRPr="00DF09F0" w:rsidRDefault="00420184" w:rsidP="004279EF">
      <w:pPr>
        <w:rPr>
          <w:color w:val="000000" w:themeColor="text1"/>
          <w:szCs w:val="24"/>
          <w:lang w:val="en"/>
        </w:rPr>
      </w:pPr>
      <w:r w:rsidRPr="00DF09F0">
        <w:rPr>
          <w:b/>
          <w:color w:val="000000" w:themeColor="text1"/>
          <w:szCs w:val="24"/>
          <w:lang w:val="en"/>
        </w:rPr>
        <w:t xml:space="preserve">Although, Even Though, While </w:t>
      </w:r>
      <w:r w:rsidR="006D53BC" w:rsidRPr="00DF09F0">
        <w:rPr>
          <w:b/>
          <w:color w:val="000000" w:themeColor="text1"/>
          <w:szCs w:val="24"/>
          <w:lang w:val="en"/>
        </w:rPr>
        <w:t>(meaning ‘although’), WHEREAS</w:t>
      </w:r>
      <w:r w:rsidR="006D53BC" w:rsidRPr="00DF09F0">
        <w:rPr>
          <w:color w:val="000000" w:themeColor="text1"/>
          <w:szCs w:val="24"/>
          <w:lang w:val="en"/>
        </w:rPr>
        <w:t xml:space="preserve"> - u</w:t>
      </w:r>
      <w:r w:rsidR="00B80E87" w:rsidRPr="00DF09F0">
        <w:rPr>
          <w:color w:val="000000" w:themeColor="text1"/>
          <w:szCs w:val="24"/>
          <w:lang w:val="en"/>
        </w:rPr>
        <w:t>sed to express contrast between ideas</w:t>
      </w:r>
    </w:p>
    <w:p w:rsidR="00B80E87" w:rsidRPr="00DF09F0" w:rsidRDefault="00420184" w:rsidP="004279EF">
      <w:pPr>
        <w:rPr>
          <w:color w:val="000000" w:themeColor="text1"/>
          <w:szCs w:val="24"/>
          <w:lang w:val="en"/>
        </w:rPr>
      </w:pPr>
      <w:r w:rsidRPr="00DF09F0">
        <w:rPr>
          <w:b/>
          <w:color w:val="000000" w:themeColor="text1"/>
          <w:szCs w:val="24"/>
          <w:lang w:val="en"/>
        </w:rPr>
        <w:t xml:space="preserve">After, Before, When, While </w:t>
      </w:r>
      <w:r w:rsidR="006D53BC" w:rsidRPr="00DF09F0">
        <w:rPr>
          <w:b/>
          <w:color w:val="000000" w:themeColor="text1"/>
          <w:szCs w:val="24"/>
          <w:lang w:val="en"/>
        </w:rPr>
        <w:t>(meaning ‘during’)</w:t>
      </w:r>
      <w:r w:rsidR="00B80E87" w:rsidRPr="00DF09F0">
        <w:rPr>
          <w:color w:val="000000" w:themeColor="text1"/>
          <w:szCs w:val="24"/>
          <w:lang w:val="en"/>
        </w:rPr>
        <w:t xml:space="preserve"> - </w:t>
      </w:r>
      <w:r w:rsidR="006D53BC" w:rsidRPr="00DF09F0">
        <w:rPr>
          <w:color w:val="000000" w:themeColor="text1"/>
          <w:szCs w:val="24"/>
          <w:lang w:val="en"/>
        </w:rPr>
        <w:t>u</w:t>
      </w:r>
      <w:r w:rsidR="00B80E87" w:rsidRPr="00DF09F0">
        <w:rPr>
          <w:color w:val="000000" w:themeColor="text1"/>
          <w:szCs w:val="24"/>
          <w:lang w:val="en"/>
        </w:rPr>
        <w:t>sed to show time</w:t>
      </w:r>
    </w:p>
    <w:p w:rsidR="000A398B" w:rsidRDefault="00420184" w:rsidP="004279EF">
      <w:pPr>
        <w:rPr>
          <w:color w:val="000000" w:themeColor="text1"/>
          <w:szCs w:val="24"/>
          <w:lang w:val="en"/>
        </w:rPr>
      </w:pPr>
      <w:r w:rsidRPr="00DF09F0">
        <w:rPr>
          <w:b/>
          <w:color w:val="000000" w:themeColor="text1"/>
          <w:szCs w:val="24"/>
          <w:lang w:val="en"/>
        </w:rPr>
        <w:t xml:space="preserve">If </w:t>
      </w:r>
      <w:r w:rsidR="006D53BC" w:rsidRPr="00DF09F0">
        <w:rPr>
          <w:color w:val="000000" w:themeColor="text1"/>
          <w:szCs w:val="24"/>
          <w:lang w:val="en"/>
        </w:rPr>
        <w:t>– used to show a condition</w:t>
      </w:r>
    </w:p>
    <w:p w:rsidR="00DF09F0" w:rsidRPr="00DF09F0" w:rsidRDefault="00DF09F0" w:rsidP="004279EF">
      <w:pPr>
        <w:rPr>
          <w:color w:val="000000" w:themeColor="text1"/>
          <w:szCs w:val="24"/>
          <w:lang w:val="en"/>
        </w:rPr>
      </w:pPr>
    </w:p>
    <w:p w:rsidR="00CB2D8B" w:rsidRDefault="0061211C" w:rsidP="004279EF">
      <w:pPr>
        <w:rPr>
          <w:szCs w:val="24"/>
          <w:lang w:val="en"/>
        </w:rPr>
      </w:pPr>
      <w:r w:rsidRPr="00CB2D8B">
        <w:rPr>
          <w:szCs w:val="24"/>
          <w:lang w:val="en"/>
        </w:rPr>
        <w:t xml:space="preserve">Notice the difference in punctuation, depending on whether the subordinate clause comes first or second.  If it comes first, a comma is needed.  </w:t>
      </w:r>
    </w:p>
    <w:p w:rsidR="00FC26EA" w:rsidRPr="00CB2D8B" w:rsidRDefault="00FC26EA" w:rsidP="00CB2D8B">
      <w:pPr>
        <w:spacing w:before="120" w:after="120"/>
        <w:rPr>
          <w:b/>
          <w:color w:val="B30838"/>
          <w:szCs w:val="24"/>
          <w:lang w:val="en"/>
        </w:rPr>
      </w:pPr>
      <w:r w:rsidRPr="00CB2D8B">
        <w:rPr>
          <w:b/>
          <w:color w:val="B30838"/>
          <w:szCs w:val="24"/>
          <w:lang w:val="en"/>
        </w:rPr>
        <w:t>Examples:</w:t>
      </w:r>
    </w:p>
    <w:p w:rsidR="00F81FD0" w:rsidRPr="00420184" w:rsidRDefault="009A250D" w:rsidP="00420184">
      <w:pPr>
        <w:rPr>
          <w:szCs w:val="24"/>
          <w:lang w:val="en"/>
        </w:rPr>
      </w:pPr>
      <w:r w:rsidRPr="00420184">
        <w:rPr>
          <w:b/>
          <w:szCs w:val="24"/>
          <w:lang w:val="en"/>
        </w:rPr>
        <w:t>Because</w:t>
      </w:r>
      <w:r w:rsidR="006D53BC" w:rsidRPr="00420184">
        <w:rPr>
          <w:b/>
          <w:szCs w:val="24"/>
          <w:lang w:val="en"/>
        </w:rPr>
        <w:t>/As/Since</w:t>
      </w:r>
      <w:r w:rsidRPr="00420184">
        <w:rPr>
          <w:szCs w:val="24"/>
          <w:lang w:val="en"/>
        </w:rPr>
        <w:t xml:space="preserve"> it was raining, I took my umbrella.</w:t>
      </w:r>
    </w:p>
    <w:p w:rsidR="0061211C" w:rsidRPr="00420184" w:rsidRDefault="0061211C" w:rsidP="00420184">
      <w:pPr>
        <w:rPr>
          <w:szCs w:val="24"/>
          <w:lang w:val="en"/>
        </w:rPr>
      </w:pPr>
      <w:r w:rsidRPr="00420184">
        <w:rPr>
          <w:color w:val="000000"/>
          <w:szCs w:val="24"/>
        </w:rPr>
        <w:t xml:space="preserve">I lost my job </w:t>
      </w:r>
      <w:r w:rsidRPr="00420184">
        <w:rPr>
          <w:b/>
          <w:color w:val="000000"/>
          <w:szCs w:val="24"/>
        </w:rPr>
        <w:t>because</w:t>
      </w:r>
      <w:r w:rsidRPr="00420184">
        <w:rPr>
          <w:color w:val="000000"/>
          <w:szCs w:val="24"/>
        </w:rPr>
        <w:t xml:space="preserve"> I was often late.</w:t>
      </w:r>
    </w:p>
    <w:p w:rsidR="00FC26EA" w:rsidRPr="00420184" w:rsidRDefault="009A250D" w:rsidP="00420184">
      <w:pPr>
        <w:rPr>
          <w:szCs w:val="24"/>
          <w:lang w:val="en"/>
        </w:rPr>
      </w:pPr>
      <w:r w:rsidRPr="00420184">
        <w:rPr>
          <w:b/>
          <w:color w:val="000000"/>
          <w:szCs w:val="24"/>
        </w:rPr>
        <w:t>Since</w:t>
      </w:r>
      <w:r w:rsidRPr="00420184">
        <w:rPr>
          <w:color w:val="000000"/>
          <w:szCs w:val="24"/>
        </w:rPr>
        <w:t xml:space="preserve"> I have no money</w:t>
      </w:r>
      <w:r w:rsidRPr="00420184">
        <w:rPr>
          <w:b/>
          <w:color w:val="000000"/>
          <w:szCs w:val="24"/>
        </w:rPr>
        <w:t>,</w:t>
      </w:r>
      <w:r w:rsidRPr="00420184">
        <w:rPr>
          <w:color w:val="000000"/>
          <w:szCs w:val="24"/>
        </w:rPr>
        <w:t xml:space="preserve"> I can't go to the movie.</w:t>
      </w:r>
    </w:p>
    <w:p w:rsidR="00CC279C" w:rsidRPr="00420184" w:rsidRDefault="00F81FD0" w:rsidP="00420184">
      <w:pPr>
        <w:rPr>
          <w:szCs w:val="24"/>
          <w:lang w:val="en"/>
        </w:rPr>
      </w:pPr>
      <w:r w:rsidRPr="00420184">
        <w:rPr>
          <w:color w:val="000000"/>
          <w:szCs w:val="24"/>
        </w:rPr>
        <w:t>I used to visit my grandparents frequently</w:t>
      </w:r>
      <w:r w:rsidRPr="00420184">
        <w:rPr>
          <w:b/>
          <w:color w:val="000000"/>
          <w:szCs w:val="24"/>
        </w:rPr>
        <w:t xml:space="preserve"> w</w:t>
      </w:r>
      <w:r w:rsidR="00CC279C" w:rsidRPr="00420184">
        <w:rPr>
          <w:b/>
          <w:color w:val="000000"/>
          <w:szCs w:val="24"/>
        </w:rPr>
        <w:t xml:space="preserve">hen </w:t>
      </w:r>
      <w:r w:rsidR="00CC279C" w:rsidRPr="00420184">
        <w:rPr>
          <w:color w:val="000000"/>
          <w:szCs w:val="24"/>
        </w:rPr>
        <w:t>I was a little girl.</w:t>
      </w:r>
    </w:p>
    <w:p w:rsidR="00F81FD0" w:rsidRPr="00420184" w:rsidRDefault="00F81FD0" w:rsidP="00420184">
      <w:pPr>
        <w:rPr>
          <w:szCs w:val="24"/>
          <w:lang w:val="en"/>
        </w:rPr>
      </w:pPr>
      <w:r w:rsidRPr="00420184">
        <w:rPr>
          <w:b/>
          <w:color w:val="000000"/>
          <w:szCs w:val="24"/>
        </w:rPr>
        <w:t>If</w:t>
      </w:r>
      <w:r w:rsidRPr="00420184">
        <w:rPr>
          <w:color w:val="000000"/>
          <w:szCs w:val="24"/>
        </w:rPr>
        <w:t xml:space="preserve"> you love me</w:t>
      </w:r>
      <w:r w:rsidRPr="00420184">
        <w:rPr>
          <w:b/>
          <w:color w:val="000000"/>
          <w:szCs w:val="24"/>
        </w:rPr>
        <w:t>,</w:t>
      </w:r>
      <w:r w:rsidRPr="00420184">
        <w:rPr>
          <w:color w:val="000000"/>
          <w:szCs w:val="24"/>
        </w:rPr>
        <w:t xml:space="preserve"> you’ll buy me a pony.</w:t>
      </w:r>
    </w:p>
    <w:p w:rsidR="00CB2D8B" w:rsidRPr="00CB2D8B" w:rsidRDefault="00CB2D8B" w:rsidP="00CB2D8B">
      <w:pPr>
        <w:pStyle w:val="ListParagraph"/>
        <w:rPr>
          <w:szCs w:val="24"/>
          <w:lang w:val="en"/>
        </w:rPr>
      </w:pPr>
    </w:p>
    <w:p w:rsidR="00F81FD0" w:rsidRPr="00CB2D8B" w:rsidRDefault="00F81FD0" w:rsidP="004279EF">
      <w:pPr>
        <w:rPr>
          <w:szCs w:val="24"/>
          <w:lang w:val="en"/>
        </w:rPr>
      </w:pPr>
      <w:bookmarkStart w:id="2" w:name="xtracmma"/>
      <w:r w:rsidRPr="00CB2D8B">
        <w:rPr>
          <w:b/>
          <w:color w:val="000000"/>
          <w:szCs w:val="24"/>
        </w:rPr>
        <w:t>Although/Even though</w:t>
      </w:r>
      <w:r w:rsidRPr="00CB2D8B">
        <w:rPr>
          <w:color w:val="000000"/>
          <w:szCs w:val="24"/>
        </w:rPr>
        <w:t xml:space="preserve"> she is quite small</w:t>
      </w:r>
      <w:r w:rsidRPr="00CB2D8B">
        <w:rPr>
          <w:b/>
          <w:color w:val="000000"/>
          <w:szCs w:val="24"/>
        </w:rPr>
        <w:t>,</w:t>
      </w:r>
      <w:r w:rsidRPr="00CB2D8B">
        <w:rPr>
          <w:color w:val="000000"/>
          <w:szCs w:val="24"/>
        </w:rPr>
        <w:t xml:space="preserve"> she's very strong.</w:t>
      </w:r>
    </w:p>
    <w:p w:rsidR="00F81FD0" w:rsidRPr="00EE60E1" w:rsidRDefault="00F81FD0" w:rsidP="00EE60E1">
      <w:pPr>
        <w:rPr>
          <w:szCs w:val="24"/>
          <w:lang w:val="en"/>
        </w:rPr>
      </w:pPr>
      <w:r w:rsidRPr="00EE60E1">
        <w:rPr>
          <w:szCs w:val="24"/>
          <w:lang w:val="en"/>
        </w:rPr>
        <w:t xml:space="preserve">She’s very strong </w:t>
      </w:r>
      <w:r w:rsidRPr="00EE60E1">
        <w:rPr>
          <w:b/>
          <w:szCs w:val="24"/>
          <w:lang w:val="en"/>
        </w:rPr>
        <w:t>even though</w:t>
      </w:r>
      <w:r w:rsidRPr="00EE60E1">
        <w:rPr>
          <w:szCs w:val="24"/>
          <w:lang w:val="en"/>
        </w:rPr>
        <w:t xml:space="preserve"> she’s quite small.</w:t>
      </w:r>
    </w:p>
    <w:p w:rsidR="00F81FD0" w:rsidRPr="00EE60E1" w:rsidRDefault="00F81FD0" w:rsidP="00EE60E1">
      <w:pPr>
        <w:rPr>
          <w:szCs w:val="24"/>
          <w:lang w:val="en"/>
        </w:rPr>
      </w:pPr>
      <w:r w:rsidRPr="00EE60E1">
        <w:rPr>
          <w:color w:val="000000"/>
          <w:szCs w:val="24"/>
        </w:rPr>
        <w:t xml:space="preserve">John is tall, </w:t>
      </w:r>
      <w:r w:rsidRPr="00EE60E1">
        <w:rPr>
          <w:b/>
          <w:color w:val="000000"/>
          <w:szCs w:val="24"/>
        </w:rPr>
        <w:t>whereas</w:t>
      </w:r>
      <w:r w:rsidRPr="00EE60E1">
        <w:rPr>
          <w:color w:val="000000"/>
          <w:szCs w:val="24"/>
        </w:rPr>
        <w:t xml:space="preserve"> Mary is quite small.</w:t>
      </w:r>
      <w:r w:rsidR="00026EEC" w:rsidRPr="00EE60E1">
        <w:rPr>
          <w:color w:val="000000"/>
          <w:szCs w:val="24"/>
        </w:rPr>
        <w:t>*</w:t>
      </w:r>
    </w:p>
    <w:p w:rsidR="00F81FD0" w:rsidRPr="00CB2D8B" w:rsidRDefault="00F81FD0" w:rsidP="004279EF">
      <w:pPr>
        <w:rPr>
          <w:color w:val="000000"/>
          <w:szCs w:val="24"/>
        </w:rPr>
      </w:pPr>
    </w:p>
    <w:p w:rsidR="00F81FD0" w:rsidRDefault="00F81FD0" w:rsidP="004279EF">
      <w:pPr>
        <w:rPr>
          <w:color w:val="000000"/>
          <w:szCs w:val="24"/>
        </w:rPr>
      </w:pPr>
      <w:r w:rsidRPr="00DF09F0">
        <w:rPr>
          <w:b/>
          <w:color w:val="B30838"/>
          <w:szCs w:val="24"/>
          <w:lang w:val="en"/>
        </w:rPr>
        <w:t>*Note</w:t>
      </w:r>
      <w:r w:rsidRPr="00CB2D8B">
        <w:rPr>
          <w:color w:val="000000"/>
          <w:szCs w:val="24"/>
        </w:rPr>
        <w:t xml:space="preserve"> that “whereas” is used differently from “although.” It is less flexible, and can only be used to contrast two </w:t>
      </w:r>
      <w:r w:rsidR="00D04F4D" w:rsidRPr="00CB2D8B">
        <w:rPr>
          <w:color w:val="000000"/>
          <w:szCs w:val="24"/>
        </w:rPr>
        <w:t>complete facts</w:t>
      </w:r>
      <w:r w:rsidRPr="00CB2D8B">
        <w:rPr>
          <w:color w:val="000000"/>
          <w:szCs w:val="24"/>
        </w:rPr>
        <w:t xml:space="preserve"> rather than two aspects of the same item/person</w:t>
      </w:r>
      <w:r w:rsidR="00026EEC" w:rsidRPr="00CB2D8B">
        <w:rPr>
          <w:color w:val="000000"/>
          <w:szCs w:val="24"/>
        </w:rPr>
        <w:t>/subject</w:t>
      </w:r>
      <w:r w:rsidRPr="00CB2D8B">
        <w:rPr>
          <w:color w:val="000000"/>
          <w:szCs w:val="24"/>
        </w:rPr>
        <w:t xml:space="preserve">.  We </w:t>
      </w:r>
      <w:r w:rsidRPr="00CB2D8B">
        <w:rPr>
          <w:b/>
          <w:color w:val="000000"/>
          <w:szCs w:val="24"/>
        </w:rPr>
        <w:t>cannot</w:t>
      </w:r>
      <w:r w:rsidRPr="00CB2D8B">
        <w:rPr>
          <w:color w:val="000000"/>
          <w:szCs w:val="24"/>
        </w:rPr>
        <w:t xml:space="preserve"> say, “She’s very strong</w:t>
      </w:r>
      <w:r w:rsidR="00026EEC" w:rsidRPr="00CB2D8B">
        <w:rPr>
          <w:color w:val="000000"/>
          <w:szCs w:val="24"/>
        </w:rPr>
        <w:t>,</w:t>
      </w:r>
      <w:r w:rsidRPr="00CB2D8B">
        <w:rPr>
          <w:color w:val="000000"/>
          <w:szCs w:val="24"/>
        </w:rPr>
        <w:t xml:space="preserve"> whereas she’</w:t>
      </w:r>
      <w:r w:rsidR="00026EEC" w:rsidRPr="00CB2D8B">
        <w:rPr>
          <w:color w:val="000000"/>
          <w:szCs w:val="24"/>
        </w:rPr>
        <w:t>s quite small.</w:t>
      </w:r>
      <w:r w:rsidRPr="00CB2D8B">
        <w:rPr>
          <w:color w:val="000000"/>
          <w:szCs w:val="24"/>
        </w:rPr>
        <w:t>”</w:t>
      </w:r>
    </w:p>
    <w:p w:rsidR="00420184" w:rsidRPr="00CB2D8B" w:rsidRDefault="00420184" w:rsidP="00420184">
      <w:pPr>
        <w:rPr>
          <w:color w:val="000000"/>
          <w:szCs w:val="24"/>
        </w:rPr>
      </w:pPr>
    </w:p>
    <w:p w:rsidR="00631343" w:rsidRPr="004E5772" w:rsidRDefault="00F81FD0" w:rsidP="004E5772">
      <w:pPr>
        <w:rPr>
          <w:szCs w:val="24"/>
          <w:lang w:val="en"/>
        </w:rPr>
      </w:pPr>
      <w:r w:rsidRPr="00DF09F0">
        <w:rPr>
          <w:b/>
          <w:color w:val="B30838"/>
          <w:szCs w:val="24"/>
          <w:lang w:val="en"/>
        </w:rPr>
        <w:t>*Note</w:t>
      </w:r>
      <w:r w:rsidRPr="00CB2D8B">
        <w:rPr>
          <w:color w:val="000000"/>
          <w:szCs w:val="24"/>
        </w:rPr>
        <w:t xml:space="preserve"> that “whereas” and “while”</w:t>
      </w:r>
      <w:r w:rsidR="00D04F4D" w:rsidRPr="00CB2D8B">
        <w:rPr>
          <w:color w:val="000000"/>
          <w:szCs w:val="24"/>
        </w:rPr>
        <w:t xml:space="preserve"> are </w:t>
      </w:r>
      <w:r w:rsidR="00D04F4D" w:rsidRPr="00CB2D8B">
        <w:rPr>
          <w:b/>
          <w:color w:val="000000"/>
          <w:szCs w:val="24"/>
        </w:rPr>
        <w:t>always</w:t>
      </w:r>
      <w:r w:rsidR="00D04F4D" w:rsidRPr="00CB2D8B">
        <w:rPr>
          <w:color w:val="000000"/>
          <w:szCs w:val="24"/>
        </w:rPr>
        <w:t xml:space="preserve"> preceded by a comma, even if they are </w:t>
      </w:r>
      <w:r w:rsidRPr="00CB2D8B">
        <w:rPr>
          <w:color w:val="000000"/>
          <w:szCs w:val="24"/>
        </w:rPr>
        <w:t>in the second clause.</w:t>
      </w:r>
      <w:r w:rsidR="00026EEC" w:rsidRPr="00CB2D8B">
        <w:rPr>
          <w:color w:val="000000"/>
          <w:szCs w:val="24"/>
        </w:rPr>
        <w:t xml:space="preserve">  (My minor is in East Asian Studies</w:t>
      </w:r>
      <w:r w:rsidR="00026EEC" w:rsidRPr="00CB2D8B">
        <w:rPr>
          <w:b/>
          <w:color w:val="000000"/>
          <w:szCs w:val="24"/>
        </w:rPr>
        <w:t>,</w:t>
      </w:r>
      <w:r w:rsidR="00026EEC" w:rsidRPr="00CB2D8B">
        <w:rPr>
          <w:color w:val="000000"/>
          <w:szCs w:val="24"/>
        </w:rPr>
        <w:t xml:space="preserve"> </w:t>
      </w:r>
      <w:r w:rsidR="00026EEC" w:rsidRPr="00CB2D8B">
        <w:rPr>
          <w:b/>
          <w:color w:val="000000"/>
          <w:szCs w:val="24"/>
        </w:rPr>
        <w:t>while</w:t>
      </w:r>
      <w:r w:rsidR="00026EEC" w:rsidRPr="00CB2D8B">
        <w:rPr>
          <w:color w:val="000000"/>
          <w:szCs w:val="24"/>
        </w:rPr>
        <w:t xml:space="preserve"> Bob’s minor was Art History.)</w:t>
      </w:r>
    </w:p>
    <w:p w:rsidR="00F81FD0" w:rsidRPr="004E5772" w:rsidRDefault="00F81FD0" w:rsidP="004E5772">
      <w:pPr>
        <w:pStyle w:val="Heading2"/>
      </w:pPr>
      <w:r w:rsidRPr="00DF09F0">
        <w:t>CONJUNCTIVE ADVERBS</w:t>
      </w:r>
      <w:r w:rsidR="00026EEC" w:rsidRPr="00DF09F0">
        <w:t>/TRANSITIONS</w:t>
      </w:r>
    </w:p>
    <w:p w:rsidR="00F81FD0" w:rsidRPr="00CB2D8B" w:rsidRDefault="00F81FD0" w:rsidP="004279EF">
      <w:pPr>
        <w:rPr>
          <w:szCs w:val="24"/>
          <w:lang w:val="en"/>
        </w:rPr>
      </w:pPr>
      <w:r w:rsidRPr="00CB2D8B">
        <w:rPr>
          <w:szCs w:val="24"/>
          <w:lang w:val="en"/>
        </w:rPr>
        <w:t xml:space="preserve">These words </w:t>
      </w:r>
      <w:r w:rsidR="00026EEC" w:rsidRPr="00CB2D8B">
        <w:rPr>
          <w:szCs w:val="24"/>
          <w:lang w:val="en"/>
        </w:rPr>
        <w:t xml:space="preserve">and phrases </w:t>
      </w:r>
      <w:r w:rsidRPr="00CB2D8B">
        <w:rPr>
          <w:szCs w:val="24"/>
          <w:lang w:val="en"/>
        </w:rPr>
        <w:t xml:space="preserve">are extremely flexible and powerful because they </w:t>
      </w:r>
      <w:r w:rsidR="00631343" w:rsidRPr="00CB2D8B">
        <w:rPr>
          <w:szCs w:val="24"/>
          <w:lang w:val="en"/>
        </w:rPr>
        <w:t xml:space="preserve">not only connect ideas within a sentence but also create transitions between major ideas and sections within a piece of writing.  Additionally, they can </w:t>
      </w:r>
      <w:r w:rsidRPr="00CB2D8B">
        <w:rPr>
          <w:szCs w:val="24"/>
          <w:lang w:val="en"/>
        </w:rPr>
        <w:t>occupy several different positions in a sentence</w:t>
      </w:r>
      <w:r w:rsidR="00631343" w:rsidRPr="00CB2D8B">
        <w:rPr>
          <w:szCs w:val="24"/>
          <w:lang w:val="en"/>
        </w:rPr>
        <w:t xml:space="preserve"> and </w:t>
      </w:r>
      <w:r w:rsidRPr="00CB2D8B">
        <w:rPr>
          <w:szCs w:val="24"/>
          <w:lang w:val="en"/>
        </w:rPr>
        <w:t xml:space="preserve">can introduce an independent clause as a stand-alone </w:t>
      </w:r>
      <w:r w:rsidR="00483699" w:rsidRPr="00CB2D8B">
        <w:rPr>
          <w:szCs w:val="24"/>
          <w:lang w:val="en"/>
        </w:rPr>
        <w:t>sentence.</w:t>
      </w:r>
    </w:p>
    <w:p w:rsidR="00631343" w:rsidRPr="00CB2D8B" w:rsidRDefault="00631343" w:rsidP="004279EF">
      <w:pPr>
        <w:rPr>
          <w:szCs w:val="24"/>
          <w:lang w:val="en"/>
        </w:rPr>
      </w:pPr>
    </w:p>
    <w:p w:rsidR="00631343" w:rsidRDefault="00631343" w:rsidP="004279EF">
      <w:pPr>
        <w:rPr>
          <w:szCs w:val="24"/>
          <w:lang w:val="en"/>
        </w:rPr>
      </w:pPr>
      <w:r w:rsidRPr="00CB2D8B">
        <w:rPr>
          <w:szCs w:val="24"/>
          <w:lang w:val="en"/>
        </w:rPr>
        <w:t>There are many conjunctive adverbs in English; however, some of the most common are:</w:t>
      </w:r>
    </w:p>
    <w:p w:rsidR="00DF09F0" w:rsidRPr="00CB2D8B" w:rsidRDefault="00DF09F0" w:rsidP="004279EF">
      <w:pPr>
        <w:rPr>
          <w:szCs w:val="24"/>
          <w:lang w:val="en"/>
        </w:rPr>
      </w:pPr>
    </w:p>
    <w:p w:rsidR="00631343" w:rsidRPr="00CB2D8B" w:rsidRDefault="00420184" w:rsidP="004279EF">
      <w:pPr>
        <w:rPr>
          <w:szCs w:val="24"/>
          <w:lang w:val="en"/>
        </w:rPr>
      </w:pPr>
      <w:r w:rsidRPr="00CB2D8B">
        <w:rPr>
          <w:b/>
          <w:szCs w:val="24"/>
          <w:lang w:val="en"/>
        </w:rPr>
        <w:t xml:space="preserve">Additionally, </w:t>
      </w:r>
      <w:proofErr w:type="gramStart"/>
      <w:r w:rsidRPr="00CB2D8B">
        <w:rPr>
          <w:b/>
          <w:szCs w:val="24"/>
          <w:lang w:val="en"/>
        </w:rPr>
        <w:t>Moreover</w:t>
      </w:r>
      <w:proofErr w:type="gramEnd"/>
      <w:r w:rsidRPr="00CB2D8B">
        <w:rPr>
          <w:szCs w:val="24"/>
          <w:lang w:val="en"/>
        </w:rPr>
        <w:t xml:space="preserve"> </w:t>
      </w:r>
      <w:r w:rsidR="00631343" w:rsidRPr="00CB2D8B">
        <w:rPr>
          <w:szCs w:val="24"/>
          <w:lang w:val="en"/>
        </w:rPr>
        <w:t>– connects two similar ideas</w:t>
      </w:r>
    </w:p>
    <w:p w:rsidR="00631343" w:rsidRPr="00CB2D8B" w:rsidRDefault="00420184" w:rsidP="004279EF">
      <w:pPr>
        <w:rPr>
          <w:szCs w:val="24"/>
          <w:lang w:val="en"/>
        </w:rPr>
      </w:pPr>
      <w:r w:rsidRPr="00CB2D8B">
        <w:rPr>
          <w:b/>
          <w:szCs w:val="24"/>
          <w:lang w:val="en"/>
        </w:rPr>
        <w:t>However, Nevertheless, In Contrast</w:t>
      </w:r>
      <w:r w:rsidRPr="00CB2D8B">
        <w:rPr>
          <w:szCs w:val="24"/>
          <w:lang w:val="en"/>
        </w:rPr>
        <w:t xml:space="preserve"> </w:t>
      </w:r>
      <w:r w:rsidR="00631343" w:rsidRPr="00CB2D8B">
        <w:rPr>
          <w:szCs w:val="24"/>
          <w:lang w:val="en"/>
        </w:rPr>
        <w:t>– connects two contrasting ideas</w:t>
      </w:r>
    </w:p>
    <w:p w:rsidR="00631343" w:rsidRPr="00CB2D8B" w:rsidRDefault="00420184" w:rsidP="004279EF">
      <w:pPr>
        <w:rPr>
          <w:szCs w:val="24"/>
          <w:lang w:val="en"/>
        </w:rPr>
      </w:pPr>
      <w:r w:rsidRPr="00CB2D8B">
        <w:rPr>
          <w:b/>
          <w:szCs w:val="24"/>
          <w:lang w:val="en"/>
        </w:rPr>
        <w:t>Therefore, Consequently, Thus</w:t>
      </w:r>
      <w:r w:rsidRPr="00CB2D8B">
        <w:rPr>
          <w:szCs w:val="24"/>
          <w:lang w:val="en"/>
        </w:rPr>
        <w:t xml:space="preserve"> </w:t>
      </w:r>
      <w:r w:rsidR="00631343" w:rsidRPr="00CB2D8B">
        <w:rPr>
          <w:szCs w:val="24"/>
          <w:lang w:val="en"/>
        </w:rPr>
        <w:t>– connects a result to a preceding cause</w:t>
      </w:r>
      <w:r w:rsidR="00483699" w:rsidRPr="00CB2D8B">
        <w:rPr>
          <w:szCs w:val="24"/>
          <w:lang w:val="en"/>
        </w:rPr>
        <w:t xml:space="preserve"> </w:t>
      </w:r>
    </w:p>
    <w:p w:rsidR="00631343" w:rsidRPr="00CB2D8B" w:rsidRDefault="00420184" w:rsidP="004279EF">
      <w:pPr>
        <w:rPr>
          <w:szCs w:val="24"/>
          <w:lang w:val="en"/>
        </w:rPr>
      </w:pPr>
      <w:r w:rsidRPr="00CB2D8B">
        <w:rPr>
          <w:b/>
          <w:szCs w:val="24"/>
          <w:lang w:val="en"/>
        </w:rPr>
        <w:t>For Example, For Instance</w:t>
      </w:r>
      <w:r w:rsidRPr="00CB2D8B">
        <w:rPr>
          <w:szCs w:val="24"/>
          <w:lang w:val="en"/>
        </w:rPr>
        <w:t xml:space="preserve"> </w:t>
      </w:r>
      <w:r w:rsidR="00631343" w:rsidRPr="00CB2D8B">
        <w:rPr>
          <w:szCs w:val="24"/>
          <w:lang w:val="en"/>
        </w:rPr>
        <w:t>– connects an example/illustration to a preceding statement</w:t>
      </w:r>
    </w:p>
    <w:p w:rsidR="00483699" w:rsidRPr="00CB2D8B" w:rsidRDefault="00420184" w:rsidP="004279EF">
      <w:pPr>
        <w:rPr>
          <w:szCs w:val="24"/>
          <w:lang w:val="en"/>
        </w:rPr>
      </w:pPr>
      <w:r w:rsidRPr="00CB2D8B">
        <w:rPr>
          <w:b/>
          <w:szCs w:val="24"/>
          <w:lang w:val="en"/>
        </w:rPr>
        <w:t>First, Next, Then, Finally</w:t>
      </w:r>
      <w:r w:rsidRPr="00CB2D8B">
        <w:rPr>
          <w:szCs w:val="24"/>
          <w:lang w:val="en"/>
        </w:rPr>
        <w:t xml:space="preserve"> </w:t>
      </w:r>
      <w:r w:rsidR="00483699" w:rsidRPr="00CB2D8B">
        <w:rPr>
          <w:szCs w:val="24"/>
          <w:lang w:val="en"/>
        </w:rPr>
        <w:t>– shows a sequential relationship between ideas</w:t>
      </w:r>
    </w:p>
    <w:p w:rsidR="00631343" w:rsidRPr="00CB2D8B" w:rsidRDefault="00631343" w:rsidP="004279EF">
      <w:pPr>
        <w:rPr>
          <w:szCs w:val="24"/>
          <w:lang w:val="en"/>
        </w:rPr>
      </w:pPr>
    </w:p>
    <w:p w:rsidR="00631343" w:rsidRPr="00CB2D8B" w:rsidRDefault="00631343" w:rsidP="004279EF">
      <w:pPr>
        <w:rPr>
          <w:b/>
          <w:szCs w:val="24"/>
          <w:lang w:val="en"/>
        </w:rPr>
      </w:pPr>
      <w:r w:rsidRPr="00CB2D8B">
        <w:rPr>
          <w:b/>
          <w:szCs w:val="24"/>
          <w:lang w:val="en"/>
        </w:rPr>
        <w:t>Use, position and punctuation:</w:t>
      </w:r>
    </w:p>
    <w:p w:rsidR="00631343" w:rsidRPr="00CB2D8B" w:rsidRDefault="00631343" w:rsidP="004279EF">
      <w:pPr>
        <w:rPr>
          <w:szCs w:val="24"/>
          <w:lang w:val="en"/>
        </w:rPr>
      </w:pPr>
      <w:r w:rsidRPr="00CB2D8B">
        <w:rPr>
          <w:szCs w:val="24"/>
          <w:lang w:val="en"/>
        </w:rPr>
        <w:t>When connecting two independent clauses within a single sentence, use a semi-colon and comma:</w:t>
      </w:r>
    </w:p>
    <w:p w:rsidR="00631343" w:rsidRPr="00CB2D8B" w:rsidRDefault="00631343" w:rsidP="004279EF">
      <w:pPr>
        <w:rPr>
          <w:szCs w:val="24"/>
          <w:lang w:val="en"/>
        </w:rPr>
      </w:pPr>
      <w:r w:rsidRPr="00CB2D8B">
        <w:rPr>
          <w:szCs w:val="24"/>
          <w:lang w:val="en"/>
        </w:rPr>
        <w:lastRenderedPageBreak/>
        <w:t>I love learning about grammar</w:t>
      </w:r>
      <w:r w:rsidRPr="00CB2D8B">
        <w:rPr>
          <w:b/>
          <w:szCs w:val="24"/>
          <w:lang w:val="en"/>
        </w:rPr>
        <w:t>; however,</w:t>
      </w:r>
      <w:r w:rsidRPr="00CB2D8B">
        <w:rPr>
          <w:szCs w:val="24"/>
          <w:lang w:val="en"/>
        </w:rPr>
        <w:t xml:space="preserve"> I don’t understand all of it.</w:t>
      </w:r>
    </w:p>
    <w:p w:rsidR="00631343" w:rsidRPr="00CB2D8B" w:rsidRDefault="00631343" w:rsidP="004279EF">
      <w:pPr>
        <w:rPr>
          <w:szCs w:val="24"/>
          <w:lang w:val="en"/>
        </w:rPr>
      </w:pPr>
      <w:r w:rsidRPr="00CB2D8B">
        <w:rPr>
          <w:szCs w:val="24"/>
          <w:lang w:val="en"/>
        </w:rPr>
        <w:t>When connecting ideas in separate sentences, use a period before the adverb and a comma after it:</w:t>
      </w:r>
    </w:p>
    <w:p w:rsidR="00631343" w:rsidRDefault="00631343" w:rsidP="004279EF">
      <w:pPr>
        <w:rPr>
          <w:szCs w:val="24"/>
          <w:lang w:val="en"/>
        </w:rPr>
      </w:pPr>
      <w:r w:rsidRPr="00CB2D8B">
        <w:rPr>
          <w:szCs w:val="24"/>
          <w:lang w:val="en"/>
        </w:rPr>
        <w:t>I love learning about grammar</w:t>
      </w:r>
      <w:r w:rsidRPr="00CB2D8B">
        <w:rPr>
          <w:b/>
          <w:szCs w:val="24"/>
          <w:lang w:val="en"/>
        </w:rPr>
        <w:t xml:space="preserve">.  </w:t>
      </w:r>
      <w:r w:rsidR="00483699" w:rsidRPr="00CB2D8B">
        <w:rPr>
          <w:b/>
          <w:szCs w:val="24"/>
          <w:lang w:val="en"/>
        </w:rPr>
        <w:t>Nevertheless</w:t>
      </w:r>
      <w:r w:rsidRPr="00CB2D8B">
        <w:rPr>
          <w:b/>
          <w:szCs w:val="24"/>
          <w:lang w:val="en"/>
        </w:rPr>
        <w:t>,</w:t>
      </w:r>
      <w:r w:rsidRPr="00CB2D8B">
        <w:rPr>
          <w:szCs w:val="24"/>
          <w:lang w:val="en"/>
        </w:rPr>
        <w:t xml:space="preserve"> I don’t understand all of it.</w:t>
      </w:r>
    </w:p>
    <w:p w:rsidR="00DF09F0" w:rsidRPr="00CB2D8B" w:rsidRDefault="00DF09F0" w:rsidP="004279EF">
      <w:pPr>
        <w:rPr>
          <w:szCs w:val="24"/>
          <w:lang w:val="en"/>
        </w:rPr>
      </w:pPr>
    </w:p>
    <w:p w:rsidR="00483699" w:rsidRPr="00CB2D8B" w:rsidRDefault="00DF09F0" w:rsidP="004279EF">
      <w:pPr>
        <w:rPr>
          <w:szCs w:val="24"/>
          <w:lang w:val="en"/>
        </w:rPr>
      </w:pPr>
      <w:r w:rsidRPr="00DF09F0">
        <w:rPr>
          <w:b/>
          <w:color w:val="B30838"/>
          <w:szCs w:val="24"/>
          <w:lang w:val="en"/>
        </w:rPr>
        <w:t>*</w:t>
      </w:r>
      <w:r w:rsidR="00483699" w:rsidRPr="00DF09F0">
        <w:rPr>
          <w:b/>
          <w:color w:val="B30838"/>
          <w:szCs w:val="24"/>
          <w:lang w:val="en"/>
        </w:rPr>
        <w:t>Note</w:t>
      </w:r>
      <w:r w:rsidR="00483699" w:rsidRPr="00CB2D8B">
        <w:rPr>
          <w:szCs w:val="24"/>
          <w:lang w:val="en"/>
        </w:rPr>
        <w:t>: ‘Thus’ and ‘Then’ are exceptions and are not fol</w:t>
      </w:r>
      <w:r>
        <w:rPr>
          <w:szCs w:val="24"/>
          <w:lang w:val="en"/>
        </w:rPr>
        <w:t>lowed by commas in these cases.</w:t>
      </w:r>
    </w:p>
    <w:p w:rsidR="00631343" w:rsidRPr="00CB2D8B" w:rsidRDefault="00631343" w:rsidP="004279EF">
      <w:pPr>
        <w:rPr>
          <w:szCs w:val="24"/>
          <w:lang w:val="en"/>
        </w:rPr>
      </w:pPr>
    </w:p>
    <w:p w:rsidR="00631343" w:rsidRDefault="00631343" w:rsidP="004279EF">
      <w:pPr>
        <w:rPr>
          <w:szCs w:val="24"/>
          <w:lang w:val="en"/>
        </w:rPr>
      </w:pPr>
      <w:r w:rsidRPr="00CB2D8B">
        <w:rPr>
          <w:szCs w:val="24"/>
          <w:lang w:val="en"/>
        </w:rPr>
        <w:t>The adverb can occupy different positions in the second clause/sentence</w:t>
      </w:r>
      <w:r w:rsidR="00D04F4D" w:rsidRPr="00CB2D8B">
        <w:rPr>
          <w:szCs w:val="24"/>
          <w:lang w:val="en"/>
        </w:rPr>
        <w:t xml:space="preserve">, depending on what we want to </w:t>
      </w:r>
      <w:r w:rsidR="00420184" w:rsidRPr="00CB2D8B">
        <w:rPr>
          <w:szCs w:val="24"/>
          <w:lang w:val="en"/>
        </w:rPr>
        <w:t>emphasize</w:t>
      </w:r>
      <w:r w:rsidR="00483699" w:rsidRPr="00CB2D8B">
        <w:rPr>
          <w:szCs w:val="24"/>
          <w:lang w:val="en"/>
        </w:rPr>
        <w:t>.  When surrounded by other sentence parts, commas are used to set the adverb apart</w:t>
      </w:r>
      <w:r w:rsidRPr="00CB2D8B">
        <w:rPr>
          <w:szCs w:val="24"/>
          <w:lang w:val="en"/>
        </w:rPr>
        <w:t>:</w:t>
      </w:r>
    </w:p>
    <w:p w:rsidR="00DF09F0" w:rsidRPr="00CB2D8B" w:rsidRDefault="00DF09F0" w:rsidP="004279EF">
      <w:pPr>
        <w:rPr>
          <w:szCs w:val="24"/>
          <w:lang w:val="en"/>
        </w:rPr>
      </w:pPr>
    </w:p>
    <w:p w:rsidR="00631343" w:rsidRPr="00EE60E1" w:rsidRDefault="00631343" w:rsidP="00EE60E1">
      <w:pPr>
        <w:spacing w:after="120"/>
        <w:rPr>
          <w:szCs w:val="24"/>
          <w:lang w:val="en"/>
        </w:rPr>
      </w:pPr>
      <w:r w:rsidRPr="00EE60E1">
        <w:rPr>
          <w:szCs w:val="24"/>
          <w:lang w:val="en"/>
        </w:rPr>
        <w:t>I love learning about grammar.  I don’t</w:t>
      </w:r>
      <w:r w:rsidRPr="00EE60E1">
        <w:rPr>
          <w:b/>
          <w:szCs w:val="24"/>
          <w:lang w:val="en"/>
        </w:rPr>
        <w:t>, however,</w:t>
      </w:r>
      <w:r w:rsidRPr="00EE60E1">
        <w:rPr>
          <w:szCs w:val="24"/>
          <w:lang w:val="en"/>
        </w:rPr>
        <w:t xml:space="preserve"> understand all of it.</w:t>
      </w:r>
      <w:r w:rsidR="00D04F4D" w:rsidRPr="00EE60E1">
        <w:rPr>
          <w:szCs w:val="24"/>
          <w:lang w:val="en"/>
        </w:rPr>
        <w:t xml:space="preserve"> (</w:t>
      </w:r>
      <w:r w:rsidR="00420184" w:rsidRPr="00EE60E1">
        <w:rPr>
          <w:szCs w:val="24"/>
          <w:lang w:val="en"/>
        </w:rPr>
        <w:t>emphasizes</w:t>
      </w:r>
      <w:r w:rsidR="00D04F4D" w:rsidRPr="00EE60E1">
        <w:rPr>
          <w:szCs w:val="24"/>
          <w:lang w:val="en"/>
        </w:rPr>
        <w:t xml:space="preserve"> contrast between positive feeling and negative ability)</w:t>
      </w:r>
    </w:p>
    <w:p w:rsidR="00631343" w:rsidRPr="00EE60E1" w:rsidRDefault="00D04F4D" w:rsidP="00EE60E1">
      <w:pPr>
        <w:spacing w:after="120"/>
        <w:rPr>
          <w:szCs w:val="24"/>
          <w:lang w:val="en"/>
        </w:rPr>
      </w:pPr>
      <w:r w:rsidRPr="00EE60E1">
        <w:rPr>
          <w:szCs w:val="24"/>
          <w:lang w:val="en"/>
        </w:rPr>
        <w:t xml:space="preserve">I love learning about grammar. </w:t>
      </w:r>
      <w:r w:rsidR="00631343" w:rsidRPr="00EE60E1">
        <w:rPr>
          <w:szCs w:val="24"/>
          <w:lang w:val="en"/>
        </w:rPr>
        <w:t xml:space="preserve"> I don’t understand all of it</w:t>
      </w:r>
      <w:r w:rsidR="00631343" w:rsidRPr="00EE60E1">
        <w:rPr>
          <w:b/>
          <w:szCs w:val="24"/>
          <w:lang w:val="en"/>
        </w:rPr>
        <w:t>, however.</w:t>
      </w:r>
      <w:r w:rsidRPr="00EE60E1">
        <w:rPr>
          <w:szCs w:val="24"/>
          <w:lang w:val="en"/>
        </w:rPr>
        <w:t xml:space="preserve"> (</w:t>
      </w:r>
      <w:r w:rsidR="00420184" w:rsidRPr="00EE60E1">
        <w:rPr>
          <w:szCs w:val="24"/>
          <w:lang w:val="en"/>
        </w:rPr>
        <w:t>emphasizes</w:t>
      </w:r>
      <w:r w:rsidRPr="00EE60E1">
        <w:rPr>
          <w:szCs w:val="24"/>
          <w:lang w:val="en"/>
        </w:rPr>
        <w:t xml:space="preserve"> contrast between learning and understanding or </w:t>
      </w:r>
      <w:r w:rsidR="00420184" w:rsidRPr="00EE60E1">
        <w:rPr>
          <w:szCs w:val="24"/>
          <w:lang w:val="en"/>
        </w:rPr>
        <w:t>emphasizes</w:t>
      </w:r>
      <w:r w:rsidRPr="00EE60E1">
        <w:rPr>
          <w:szCs w:val="24"/>
          <w:lang w:val="en"/>
        </w:rPr>
        <w:t xml:space="preserve"> lack of </w:t>
      </w:r>
      <w:r w:rsidRPr="00EE60E1">
        <w:rPr>
          <w:i/>
          <w:szCs w:val="24"/>
          <w:lang w:val="en"/>
        </w:rPr>
        <w:t>complete</w:t>
      </w:r>
      <w:r w:rsidRPr="00EE60E1">
        <w:rPr>
          <w:szCs w:val="24"/>
          <w:lang w:val="en"/>
        </w:rPr>
        <w:t xml:space="preserve"> understanding)</w:t>
      </w:r>
    </w:p>
    <w:p w:rsidR="00D04F4D" w:rsidRPr="00EE60E1" w:rsidRDefault="00D04F4D" w:rsidP="00EE60E1">
      <w:pPr>
        <w:spacing w:after="120"/>
        <w:rPr>
          <w:szCs w:val="24"/>
          <w:lang w:val="en"/>
        </w:rPr>
      </w:pPr>
      <w:r w:rsidRPr="00EE60E1">
        <w:rPr>
          <w:szCs w:val="24"/>
          <w:lang w:val="en"/>
        </w:rPr>
        <w:t>I love learning about grammar.  He</w:t>
      </w:r>
      <w:r w:rsidRPr="00EE60E1">
        <w:rPr>
          <w:b/>
          <w:szCs w:val="24"/>
          <w:lang w:val="en"/>
        </w:rPr>
        <w:t xml:space="preserve">, </w:t>
      </w:r>
      <w:r w:rsidR="00483699" w:rsidRPr="00EE60E1">
        <w:rPr>
          <w:b/>
          <w:szCs w:val="24"/>
          <w:lang w:val="en"/>
        </w:rPr>
        <w:t>however</w:t>
      </w:r>
      <w:r w:rsidRPr="00EE60E1">
        <w:rPr>
          <w:b/>
          <w:szCs w:val="24"/>
          <w:lang w:val="en"/>
        </w:rPr>
        <w:t>,</w:t>
      </w:r>
      <w:r w:rsidRPr="00EE60E1">
        <w:rPr>
          <w:szCs w:val="24"/>
          <w:lang w:val="en"/>
        </w:rPr>
        <w:t xml:space="preserve"> hates it. (</w:t>
      </w:r>
      <w:r w:rsidR="00420184" w:rsidRPr="00EE60E1">
        <w:rPr>
          <w:szCs w:val="24"/>
          <w:lang w:val="en"/>
        </w:rPr>
        <w:t>emphasizes</w:t>
      </w:r>
      <w:r w:rsidRPr="00EE60E1">
        <w:rPr>
          <w:szCs w:val="24"/>
          <w:lang w:val="en"/>
        </w:rPr>
        <w:t xml:space="preserve"> difference between he &amp; I)</w:t>
      </w:r>
    </w:p>
    <w:p w:rsidR="00026EEC" w:rsidRPr="00CB2D8B" w:rsidRDefault="00AD01FE" w:rsidP="004279EF">
      <w:pPr>
        <w:rPr>
          <w:szCs w:val="24"/>
          <w:lang w:val="en"/>
        </w:rPr>
      </w:pPr>
      <w:r w:rsidRPr="00CB2D8B">
        <w:rPr>
          <w:szCs w:val="24"/>
          <w:lang w:val="en"/>
        </w:rPr>
        <w:t>See</w:t>
      </w:r>
      <w:r w:rsidR="00631343" w:rsidRPr="00CB2D8B">
        <w:rPr>
          <w:szCs w:val="24"/>
          <w:lang w:val="en"/>
        </w:rPr>
        <w:t xml:space="preserve"> the “Transition Words &amp; Phrases” handout</w:t>
      </w:r>
      <w:r w:rsidRPr="00CB2D8B">
        <w:rPr>
          <w:szCs w:val="24"/>
          <w:lang w:val="en"/>
        </w:rPr>
        <w:t xml:space="preserve"> for a great list of transitions by their logical function</w:t>
      </w:r>
      <w:r w:rsidR="00631343" w:rsidRPr="00CB2D8B">
        <w:rPr>
          <w:szCs w:val="24"/>
          <w:lang w:val="en"/>
        </w:rPr>
        <w:t>!</w:t>
      </w:r>
    </w:p>
    <w:p w:rsidR="003F3D6D" w:rsidRPr="00CB2D8B" w:rsidRDefault="003F3D6D" w:rsidP="004279EF">
      <w:pPr>
        <w:rPr>
          <w:szCs w:val="24"/>
          <w:lang w:val="en"/>
        </w:rPr>
      </w:pPr>
    </w:p>
    <w:p w:rsidR="004E5772" w:rsidRDefault="00026EEC" w:rsidP="004279EF">
      <w:pPr>
        <w:rPr>
          <w:szCs w:val="24"/>
          <w:lang w:val="en"/>
        </w:rPr>
      </w:pPr>
      <w:r w:rsidRPr="004279EF">
        <w:rPr>
          <w:szCs w:val="24"/>
          <w:lang w:val="en"/>
        </w:rPr>
        <w:t>Conjunctions sections a</w:t>
      </w:r>
      <w:r w:rsidR="00F81FD0" w:rsidRPr="004279EF">
        <w:rPr>
          <w:szCs w:val="24"/>
          <w:lang w:val="en"/>
        </w:rPr>
        <w:t>dapted from</w:t>
      </w:r>
      <w:r w:rsidR="004E5772">
        <w:rPr>
          <w:szCs w:val="24"/>
          <w:lang w:val="en"/>
        </w:rPr>
        <w:t xml:space="preserve">: </w:t>
      </w:r>
      <w:r w:rsidR="00F81FD0" w:rsidRPr="004279EF">
        <w:rPr>
          <w:szCs w:val="24"/>
          <w:lang w:val="en"/>
        </w:rPr>
        <w:t xml:space="preserve"> </w:t>
      </w:r>
    </w:p>
    <w:p w:rsidR="004E5772" w:rsidRDefault="00875EF9" w:rsidP="004279EF">
      <w:pPr>
        <w:rPr>
          <w:szCs w:val="24"/>
        </w:rPr>
      </w:pPr>
      <w:hyperlink r:id="rId8" w:history="1">
        <w:r w:rsidR="004E5772">
          <w:rPr>
            <w:rStyle w:val="Hyperlink"/>
            <w:szCs w:val="24"/>
          </w:rPr>
          <w:t>newton.uor.edu</w:t>
        </w:r>
      </w:hyperlink>
    </w:p>
    <w:p w:rsidR="004E5772" w:rsidRDefault="004E5772" w:rsidP="004279EF">
      <w:pPr>
        <w:rPr>
          <w:szCs w:val="24"/>
        </w:rPr>
      </w:pPr>
      <w:r w:rsidRPr="004E5772">
        <w:rPr>
          <w:szCs w:val="24"/>
        </w:rPr>
        <w:t>http://newton.uor.edu/facultyfolder/rider/conjunctions.html</w:t>
      </w:r>
    </w:p>
    <w:p w:rsidR="004E5772" w:rsidRDefault="004E5772" w:rsidP="004279EF">
      <w:pPr>
        <w:rPr>
          <w:szCs w:val="24"/>
        </w:rPr>
      </w:pPr>
    </w:p>
    <w:p w:rsidR="000A398B" w:rsidRPr="004279EF" w:rsidRDefault="00F81FD0" w:rsidP="004279EF">
      <w:pPr>
        <w:rPr>
          <w:szCs w:val="24"/>
        </w:rPr>
      </w:pPr>
      <w:r w:rsidRPr="004279EF">
        <w:rPr>
          <w:szCs w:val="24"/>
        </w:rPr>
        <w:t xml:space="preserve">Conjunctive Adverbs </w:t>
      </w:r>
      <w:r w:rsidR="00AD01FE" w:rsidRPr="004279EF">
        <w:rPr>
          <w:szCs w:val="24"/>
        </w:rPr>
        <w:t>section and Revision by:</w:t>
      </w:r>
      <w:r w:rsidR="00A5600C" w:rsidRPr="004279EF">
        <w:rPr>
          <w:szCs w:val="24"/>
        </w:rPr>
        <w:t xml:space="preserve">  The </w:t>
      </w:r>
      <w:r w:rsidR="0063299D" w:rsidRPr="004279EF">
        <w:rPr>
          <w:szCs w:val="24"/>
        </w:rPr>
        <w:t>Writing</w:t>
      </w:r>
      <w:r w:rsidR="00A5600C" w:rsidRPr="004279EF">
        <w:rPr>
          <w:szCs w:val="24"/>
        </w:rPr>
        <w:t xml:space="preserve"> Centre</w:t>
      </w:r>
      <w:r w:rsidRPr="004279EF">
        <w:rPr>
          <w:szCs w:val="24"/>
        </w:rPr>
        <w:t>/Carol Shields/</w:t>
      </w:r>
      <w:r w:rsidR="00B80E87" w:rsidRPr="004279EF">
        <w:rPr>
          <w:szCs w:val="24"/>
        </w:rPr>
        <w:t>June 201</w:t>
      </w:r>
      <w:r w:rsidRPr="004279EF">
        <w:rPr>
          <w:szCs w:val="24"/>
        </w:rPr>
        <w:t>2</w:t>
      </w:r>
      <w:r w:rsidR="000A398B" w:rsidRPr="004279EF">
        <w:rPr>
          <w:szCs w:val="24"/>
          <w:lang w:val="en"/>
        </w:rPr>
        <w:t xml:space="preserve"> </w:t>
      </w:r>
      <w:bookmarkEnd w:id="2"/>
    </w:p>
    <w:p w:rsidR="004279EF" w:rsidRPr="004279EF" w:rsidRDefault="004279EF">
      <w:pPr>
        <w:rPr>
          <w:szCs w:val="24"/>
        </w:rPr>
      </w:pPr>
    </w:p>
    <w:sectPr w:rsidR="004279EF" w:rsidRPr="004279EF" w:rsidSect="00D228EE">
      <w:headerReference w:type="default" r:id="rId9"/>
      <w:pgSz w:w="12240" w:h="15840"/>
      <w:pgMar w:top="1440" w:right="1080" w:bottom="1440" w:left="108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EEE" w:rsidRDefault="00E95EEE">
      <w:r>
        <w:separator/>
      </w:r>
    </w:p>
  </w:endnote>
  <w:endnote w:type="continuationSeparator" w:id="0">
    <w:p w:rsidR="00E95EEE" w:rsidRDefault="00E9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EEE" w:rsidRDefault="00E95EEE">
      <w:r>
        <w:separator/>
      </w:r>
    </w:p>
  </w:footnote>
  <w:footnote w:type="continuationSeparator" w:id="0">
    <w:p w:rsidR="00E95EEE" w:rsidRDefault="00E9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519" w:rsidRPr="00C47519" w:rsidRDefault="00C47519" w:rsidP="00C47519">
    <w:pPr>
      <w:pStyle w:val="Header"/>
      <w:jc w:val="center"/>
      <w:rPr>
        <w:rFonts w:ascii="Arial" w:hAnsi="Arial" w:cs="Arial"/>
        <w:b/>
        <w:noProof/>
        <w:color w:val="365F91"/>
        <w:szCs w:val="24"/>
      </w:rPr>
    </w:pPr>
  </w:p>
  <w:p w:rsidR="000A398B" w:rsidRDefault="004279EF" w:rsidP="00C47519">
    <w:pPr>
      <w:pStyle w:val="Header"/>
      <w:jc w:val="center"/>
    </w:pPr>
    <w:r>
      <w:rPr>
        <w:noProof/>
      </w:rPr>
      <w:drawing>
        <wp:inline distT="0" distB="0" distL="0" distR="0" wp14:anchorId="7A4E3477" wp14:editId="253FBC6F">
          <wp:extent cx="2843784" cy="310896"/>
          <wp:effectExtent l="0" t="0" r="0" b="0"/>
          <wp:docPr id="3" name="Picture 3" descr="Mohawk College Logo" title="Mohawk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784" cy="310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DDC"/>
    <w:multiLevelType w:val="multilevel"/>
    <w:tmpl w:val="D0A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74A2F"/>
    <w:multiLevelType w:val="hybridMultilevel"/>
    <w:tmpl w:val="44340296"/>
    <w:lvl w:ilvl="0" w:tplc="F618A8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6A87"/>
    <w:multiLevelType w:val="hybridMultilevel"/>
    <w:tmpl w:val="8548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2367"/>
    <w:multiLevelType w:val="multilevel"/>
    <w:tmpl w:val="21A4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6592A"/>
    <w:multiLevelType w:val="hybridMultilevel"/>
    <w:tmpl w:val="C846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3E3E"/>
    <w:multiLevelType w:val="hybridMultilevel"/>
    <w:tmpl w:val="2C44A2C6"/>
    <w:lvl w:ilvl="0" w:tplc="F618A8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156B7"/>
    <w:multiLevelType w:val="hybridMultilevel"/>
    <w:tmpl w:val="C2D86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716EEC"/>
    <w:multiLevelType w:val="hybridMultilevel"/>
    <w:tmpl w:val="80DA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5BB5"/>
    <w:multiLevelType w:val="hybridMultilevel"/>
    <w:tmpl w:val="EAF0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87E2A"/>
    <w:multiLevelType w:val="hybridMultilevel"/>
    <w:tmpl w:val="A97A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D5924"/>
    <w:multiLevelType w:val="hybridMultilevel"/>
    <w:tmpl w:val="7F5E9980"/>
    <w:lvl w:ilvl="0" w:tplc="95B6CA4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546769F"/>
    <w:multiLevelType w:val="hybridMultilevel"/>
    <w:tmpl w:val="BF5257E4"/>
    <w:lvl w:ilvl="0" w:tplc="F618A8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04876"/>
    <w:multiLevelType w:val="hybridMultilevel"/>
    <w:tmpl w:val="2DD47C3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3FBA113D"/>
    <w:multiLevelType w:val="multilevel"/>
    <w:tmpl w:val="F5C6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67C2A"/>
    <w:multiLevelType w:val="hybridMultilevel"/>
    <w:tmpl w:val="69184B3E"/>
    <w:lvl w:ilvl="0" w:tplc="957E8172">
      <w:start w:val="3"/>
      <w:numFmt w:val="decimal"/>
      <w:lvlText w:val="%1."/>
      <w:lvlJc w:val="left"/>
      <w:pPr>
        <w:ind w:left="21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9652E30"/>
    <w:multiLevelType w:val="hybridMultilevel"/>
    <w:tmpl w:val="571C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E3B46"/>
    <w:multiLevelType w:val="hybridMultilevel"/>
    <w:tmpl w:val="EE3280A6"/>
    <w:lvl w:ilvl="0" w:tplc="10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B4BD7"/>
    <w:multiLevelType w:val="hybridMultilevel"/>
    <w:tmpl w:val="5B3A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170FF"/>
    <w:multiLevelType w:val="hybridMultilevel"/>
    <w:tmpl w:val="78C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2B564C"/>
    <w:multiLevelType w:val="multilevel"/>
    <w:tmpl w:val="F756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A689E"/>
    <w:multiLevelType w:val="multilevel"/>
    <w:tmpl w:val="21A4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3F72D6"/>
    <w:multiLevelType w:val="hybridMultilevel"/>
    <w:tmpl w:val="7596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A7A79"/>
    <w:multiLevelType w:val="hybridMultilevel"/>
    <w:tmpl w:val="AEE6364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44D49"/>
    <w:multiLevelType w:val="multilevel"/>
    <w:tmpl w:val="4AFC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3"/>
  </w:num>
  <w:num w:numId="4">
    <w:abstractNumId w:val="22"/>
  </w:num>
  <w:num w:numId="5">
    <w:abstractNumId w:val="10"/>
  </w:num>
  <w:num w:numId="6">
    <w:abstractNumId w:val="16"/>
  </w:num>
  <w:num w:numId="7">
    <w:abstractNumId w:val="2"/>
  </w:num>
  <w:num w:numId="8">
    <w:abstractNumId w:val="6"/>
  </w:num>
  <w:num w:numId="9">
    <w:abstractNumId w:val="18"/>
  </w:num>
  <w:num w:numId="10">
    <w:abstractNumId w:val="14"/>
  </w:num>
  <w:num w:numId="11">
    <w:abstractNumId w:val="13"/>
  </w:num>
  <w:num w:numId="12">
    <w:abstractNumId w:val="0"/>
  </w:num>
  <w:num w:numId="13">
    <w:abstractNumId w:val="19"/>
  </w:num>
  <w:num w:numId="14">
    <w:abstractNumId w:val="12"/>
  </w:num>
  <w:num w:numId="15">
    <w:abstractNumId w:val="17"/>
  </w:num>
  <w:num w:numId="16">
    <w:abstractNumId w:val="11"/>
  </w:num>
  <w:num w:numId="17">
    <w:abstractNumId w:val="5"/>
  </w:num>
  <w:num w:numId="18">
    <w:abstractNumId w:val="1"/>
  </w:num>
  <w:num w:numId="19">
    <w:abstractNumId w:val="8"/>
  </w:num>
  <w:num w:numId="20">
    <w:abstractNumId w:val="15"/>
  </w:num>
  <w:num w:numId="21">
    <w:abstractNumId w:val="4"/>
  </w:num>
  <w:num w:numId="22">
    <w:abstractNumId w:val="21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YBHugVN/g76oUKwiA2hicc4E25KtqgXyNZmToiG7TiVRzj8DUZ9qNXLe2TMN7oTROZlpys2PU2MfJuYCxGS0A==" w:salt="67L72d91HVOGFDs5lftmQ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63A"/>
    <w:rsid w:val="00026EEC"/>
    <w:rsid w:val="00043678"/>
    <w:rsid w:val="0007497A"/>
    <w:rsid w:val="000A398B"/>
    <w:rsid w:val="000A6DF7"/>
    <w:rsid w:val="000B5E7D"/>
    <w:rsid w:val="000C2ED0"/>
    <w:rsid w:val="000E5BD8"/>
    <w:rsid w:val="00114178"/>
    <w:rsid w:val="001A33AB"/>
    <w:rsid w:val="001C0AAE"/>
    <w:rsid w:val="001D6138"/>
    <w:rsid w:val="002039AC"/>
    <w:rsid w:val="00213421"/>
    <w:rsid w:val="00255772"/>
    <w:rsid w:val="003300AC"/>
    <w:rsid w:val="003F3D6D"/>
    <w:rsid w:val="00403B4D"/>
    <w:rsid w:val="00420184"/>
    <w:rsid w:val="004279EF"/>
    <w:rsid w:val="00483699"/>
    <w:rsid w:val="004E398D"/>
    <w:rsid w:val="004E5772"/>
    <w:rsid w:val="00572472"/>
    <w:rsid w:val="005C7C99"/>
    <w:rsid w:val="0061211C"/>
    <w:rsid w:val="0061402D"/>
    <w:rsid w:val="00631343"/>
    <w:rsid w:val="0063299D"/>
    <w:rsid w:val="00667B75"/>
    <w:rsid w:val="00682299"/>
    <w:rsid w:val="006D45C7"/>
    <w:rsid w:val="006D53BC"/>
    <w:rsid w:val="006F2A48"/>
    <w:rsid w:val="007A46A3"/>
    <w:rsid w:val="00875EF9"/>
    <w:rsid w:val="00925558"/>
    <w:rsid w:val="00934644"/>
    <w:rsid w:val="00991A08"/>
    <w:rsid w:val="009A250D"/>
    <w:rsid w:val="009A282C"/>
    <w:rsid w:val="009A2948"/>
    <w:rsid w:val="009D41F7"/>
    <w:rsid w:val="00A16737"/>
    <w:rsid w:val="00A26A02"/>
    <w:rsid w:val="00A50C64"/>
    <w:rsid w:val="00A51587"/>
    <w:rsid w:val="00A5600C"/>
    <w:rsid w:val="00AA683E"/>
    <w:rsid w:val="00AB38D6"/>
    <w:rsid w:val="00AC1D55"/>
    <w:rsid w:val="00AD01FE"/>
    <w:rsid w:val="00B150D9"/>
    <w:rsid w:val="00B80E87"/>
    <w:rsid w:val="00BB28B2"/>
    <w:rsid w:val="00C01D63"/>
    <w:rsid w:val="00C037DE"/>
    <w:rsid w:val="00C47519"/>
    <w:rsid w:val="00C5607E"/>
    <w:rsid w:val="00CB2D8B"/>
    <w:rsid w:val="00CC279C"/>
    <w:rsid w:val="00CF2CE0"/>
    <w:rsid w:val="00D04F4D"/>
    <w:rsid w:val="00D228EE"/>
    <w:rsid w:val="00D26755"/>
    <w:rsid w:val="00D357E1"/>
    <w:rsid w:val="00D55CB2"/>
    <w:rsid w:val="00DC67CD"/>
    <w:rsid w:val="00DE36C1"/>
    <w:rsid w:val="00DF09F0"/>
    <w:rsid w:val="00E341C1"/>
    <w:rsid w:val="00E95EEE"/>
    <w:rsid w:val="00EB5360"/>
    <w:rsid w:val="00EE60E1"/>
    <w:rsid w:val="00F14377"/>
    <w:rsid w:val="00F46F61"/>
    <w:rsid w:val="00F70432"/>
    <w:rsid w:val="00F81FD0"/>
    <w:rsid w:val="00FC26EA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653AF8AC-C643-47D2-9CEA-38E3D16B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9EF"/>
    <w:rPr>
      <w:rFonts w:ascii="Verdana" w:hAnsi="Verdana"/>
      <w:sz w:val="24"/>
    </w:rPr>
  </w:style>
  <w:style w:type="paragraph" w:styleId="Heading1">
    <w:name w:val="heading 1"/>
    <w:basedOn w:val="Normal"/>
    <w:qFormat/>
    <w:rsid w:val="004279EF"/>
    <w:pPr>
      <w:spacing w:before="100" w:beforeAutospacing="1" w:after="100" w:afterAutospacing="1"/>
      <w:jc w:val="center"/>
      <w:outlineLvl w:val="0"/>
    </w:pPr>
    <w:rPr>
      <w:rFonts w:eastAsia="Times New Roman"/>
      <w:b/>
      <w:bCs/>
      <w:kern w:val="36"/>
      <w:szCs w:val="48"/>
      <w:lang w:val="en-CA" w:eastAsia="en-CA"/>
    </w:rPr>
  </w:style>
  <w:style w:type="paragraph" w:styleId="Heading2">
    <w:name w:val="heading 2"/>
    <w:basedOn w:val="Normal"/>
    <w:qFormat/>
    <w:rsid w:val="004E5772"/>
    <w:pPr>
      <w:spacing w:before="120" w:after="120"/>
      <w:outlineLvl w:val="1"/>
    </w:pPr>
    <w:rPr>
      <w:rFonts w:eastAsia="Times New Roman"/>
      <w:b/>
      <w:bCs/>
      <w:color w:val="B30838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D363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 w:eastAsia="en-CA"/>
    </w:rPr>
  </w:style>
  <w:style w:type="character" w:styleId="Strong">
    <w:name w:val="Strong"/>
    <w:uiPriority w:val="22"/>
    <w:qFormat/>
    <w:rsid w:val="00FD363A"/>
    <w:rPr>
      <w:b/>
      <w:bCs/>
    </w:rPr>
  </w:style>
  <w:style w:type="character" w:styleId="Hyperlink">
    <w:name w:val="Hyperlink"/>
    <w:rsid w:val="00FD363A"/>
    <w:rPr>
      <w:color w:val="0000FF"/>
      <w:u w:val="single"/>
    </w:rPr>
  </w:style>
  <w:style w:type="character" w:styleId="Emphasis">
    <w:name w:val="Emphasis"/>
    <w:uiPriority w:val="20"/>
    <w:qFormat/>
    <w:rsid w:val="00FD363A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45C7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semiHidden/>
    <w:rsid w:val="006D45C7"/>
    <w:rPr>
      <w:rFonts w:ascii="Arial" w:eastAsia="Times New Roman" w:hAnsi="Arial" w:cs="Arial"/>
      <w:vanish/>
      <w:sz w:val="16"/>
      <w:szCs w:val="16"/>
    </w:rPr>
  </w:style>
  <w:style w:type="paragraph" w:customStyle="1" w:styleId="example">
    <w:name w:val="example"/>
    <w:basedOn w:val="Normal"/>
    <w:rsid w:val="00FC26EA"/>
    <w:pPr>
      <w:spacing w:before="100" w:beforeAutospacing="1" w:after="100" w:afterAutospacing="1" w:line="360" w:lineRule="auto"/>
    </w:pPr>
    <w:rPr>
      <w:rFonts w:eastAsia="Times New Roman" w:cs="Arial"/>
      <w:color w:val="000000"/>
      <w:spacing w:val="15"/>
      <w:szCs w:val="24"/>
    </w:rPr>
  </w:style>
  <w:style w:type="character" w:customStyle="1" w:styleId="special021">
    <w:name w:val="special_021"/>
    <w:rsid w:val="00FC26EA"/>
    <w:rPr>
      <w:b/>
      <w:bCs/>
      <w:i/>
      <w:iCs/>
      <w:color w:val="1D4F9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28314">
      <w:bodyDiv w:val="1"/>
      <w:marLeft w:val="11"/>
      <w:marRight w:val="11"/>
      <w:marTop w:val="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785">
          <w:marLeft w:val="0"/>
          <w:marRight w:val="0"/>
          <w:marTop w:val="0"/>
          <w:marBottom w:val="0"/>
          <w:divBdr>
            <w:top w:val="outset" w:sz="18" w:space="31" w:color="auto"/>
            <w:left w:val="outset" w:sz="18" w:space="31" w:color="auto"/>
            <w:bottom w:val="outset" w:sz="18" w:space="31" w:color="auto"/>
            <w:right w:val="outset" w:sz="18" w:space="31" w:color="auto"/>
          </w:divBdr>
          <w:divsChild>
            <w:div w:id="11658983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42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ton.uor.edu/facultyfolder/rider/conjunction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AE9F5-6F3F-4DEC-BDB5-395B87F7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1025</Words>
  <Characters>5844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</vt:lpstr>
    </vt:vector>
  </TitlesOfParts>
  <Company>Mohawk College</Company>
  <LinksUpToDate>false</LinksUpToDate>
  <CharactersWithSpaces>6856</CharactersWithSpaces>
  <SharedDoc>false</SharedDoc>
  <HLinks>
    <vt:vector size="6" baseType="variant">
      <vt:variant>
        <vt:i4>8126506</vt:i4>
      </vt:variant>
      <vt:variant>
        <vt:i4>0</vt:i4>
      </vt:variant>
      <vt:variant>
        <vt:i4>0</vt:i4>
      </vt:variant>
      <vt:variant>
        <vt:i4>5</vt:i4>
      </vt:variant>
      <vt:variant>
        <vt:lpwstr>http://newton.uor.edu/facultyfolder/rider/conjunctions.htm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subject/>
  <dc:creator>J Picard</dc:creator>
  <cp:keywords/>
  <cp:lastModifiedBy>MacCormack, Abigail</cp:lastModifiedBy>
  <cp:revision>5</cp:revision>
  <cp:lastPrinted>2008-01-09T20:42:00Z</cp:lastPrinted>
  <dcterms:created xsi:type="dcterms:W3CDTF">2014-06-18T18:41:00Z</dcterms:created>
  <dcterms:modified xsi:type="dcterms:W3CDTF">2020-11-24T21:14:00Z</dcterms:modified>
</cp:coreProperties>
</file>